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Муниципальное бюджетное общеобразовательное учреждение</w:t>
      </w: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Шетнево-Тулушская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 основная  общеобразовательная школа» </w:t>
      </w: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Рыбно-Слободского муниципального района Республики Татарстан</w:t>
      </w:r>
    </w:p>
    <w:p w:rsidR="00A85663" w:rsidRPr="00A85663" w:rsidRDefault="00A85663" w:rsidP="00A85663">
      <w:pPr>
        <w:tabs>
          <w:tab w:val="left" w:pos="87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ab/>
      </w: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5663" w:rsidRPr="00A85663" w:rsidRDefault="00A85663" w:rsidP="00A8566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    «Согласовано»                                                                                                                     «Утверждаю»</w:t>
      </w:r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  Руководитель</w:t>
      </w:r>
      <w:r w:rsidR="000B1119">
        <w:rPr>
          <w:rFonts w:ascii="Times New Roman" w:eastAsia="Times New Roman" w:hAnsi="Times New Roman" w:cs="Times New Roman"/>
          <w:lang w:eastAsia="ru-RU"/>
        </w:rPr>
        <w:t xml:space="preserve"> ШМО учителей_______ </w:t>
      </w:r>
      <w:proofErr w:type="spellStart"/>
      <w:r w:rsidR="000B1119">
        <w:rPr>
          <w:rFonts w:ascii="Times New Roman" w:eastAsia="Times New Roman" w:hAnsi="Times New Roman" w:cs="Times New Roman"/>
          <w:lang w:eastAsia="ru-RU"/>
        </w:rPr>
        <w:t>Набиуллин</w:t>
      </w:r>
      <w:proofErr w:type="spellEnd"/>
      <w:r w:rsidR="000B1119">
        <w:rPr>
          <w:rFonts w:ascii="Times New Roman" w:eastAsia="Times New Roman" w:hAnsi="Times New Roman" w:cs="Times New Roman"/>
          <w:lang w:eastAsia="ru-RU"/>
        </w:rPr>
        <w:t xml:space="preserve">  И.А</w:t>
      </w:r>
      <w:r w:rsidRPr="00A85663">
        <w:rPr>
          <w:rFonts w:ascii="Times New Roman" w:eastAsia="Times New Roman" w:hAnsi="Times New Roman" w:cs="Times New Roman"/>
          <w:lang w:eastAsia="ru-RU"/>
        </w:rPr>
        <w:t>.                                                           Директор  МБОУ</w:t>
      </w:r>
    </w:p>
    <w:p w:rsidR="00A85663" w:rsidRPr="00A85663" w:rsidRDefault="007E494D" w:rsidP="00A856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Протокол  №1от «27</w:t>
      </w:r>
      <w:r w:rsidR="00A85663" w:rsidRPr="00A85663">
        <w:rPr>
          <w:rFonts w:ascii="Times New Roman" w:eastAsia="Times New Roman" w:hAnsi="Times New Roman" w:cs="Times New Roman"/>
          <w:lang w:eastAsia="ru-RU"/>
        </w:rPr>
        <w:t>» августа 2016 года                                                                                     «</w:t>
      </w:r>
      <w:proofErr w:type="spellStart"/>
      <w:r w:rsidR="00A85663" w:rsidRPr="00A85663">
        <w:rPr>
          <w:rFonts w:ascii="Times New Roman" w:eastAsia="Times New Roman" w:hAnsi="Times New Roman" w:cs="Times New Roman"/>
          <w:lang w:eastAsia="ru-RU"/>
        </w:rPr>
        <w:t>Ш.Тулушская</w:t>
      </w:r>
      <w:proofErr w:type="spellEnd"/>
      <w:r w:rsidR="00A85663" w:rsidRPr="00A85663">
        <w:rPr>
          <w:rFonts w:ascii="Times New Roman" w:eastAsia="Times New Roman" w:hAnsi="Times New Roman" w:cs="Times New Roman"/>
          <w:lang w:eastAsia="ru-RU"/>
        </w:rPr>
        <w:t xml:space="preserve"> ООШ» </w:t>
      </w:r>
      <w:proofErr w:type="spellStart"/>
      <w:r w:rsidR="00A85663" w:rsidRPr="00A85663">
        <w:rPr>
          <w:rFonts w:ascii="Times New Roman" w:eastAsia="Times New Roman" w:hAnsi="Times New Roman" w:cs="Times New Roman"/>
          <w:lang w:eastAsia="ru-RU"/>
        </w:rPr>
        <w:t>__________Нуриева</w:t>
      </w:r>
      <w:proofErr w:type="spellEnd"/>
      <w:r w:rsidR="00A85663" w:rsidRPr="00A85663">
        <w:rPr>
          <w:rFonts w:ascii="Times New Roman" w:eastAsia="Times New Roman" w:hAnsi="Times New Roman" w:cs="Times New Roman"/>
          <w:lang w:eastAsia="ru-RU"/>
        </w:rPr>
        <w:t xml:space="preserve"> Г.Х.                                                            </w:t>
      </w:r>
    </w:p>
    <w:p w:rsidR="00A85663" w:rsidRPr="00A85663" w:rsidRDefault="00A85663" w:rsidP="00A85663">
      <w:pPr>
        <w:tabs>
          <w:tab w:val="left" w:pos="8700"/>
          <w:tab w:val="right" w:pos="1457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ab/>
        <w:t xml:space="preserve"> Приказ  № 74 </w:t>
      </w:r>
      <w:r w:rsidRPr="00A85663">
        <w:rPr>
          <w:rFonts w:ascii="Times New Roman" w:eastAsia="Times New Roman" w:hAnsi="Times New Roman" w:cs="Times New Roman"/>
          <w:lang w:val="en-US" w:eastAsia="ru-RU"/>
        </w:rPr>
        <w:t>o</w:t>
      </w:r>
      <w:r w:rsidR="007E494D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="007E494D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r w:rsidR="007E494D">
        <w:rPr>
          <w:rFonts w:ascii="Times New Roman" w:eastAsia="Times New Roman" w:hAnsi="Times New Roman" w:cs="Times New Roman"/>
          <w:lang w:eastAsia="ru-RU"/>
        </w:rPr>
        <w:t xml:space="preserve">  от   «1»  сентября 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 2016г.</w:t>
      </w:r>
    </w:p>
    <w:p w:rsidR="00A85663" w:rsidRPr="00A85663" w:rsidRDefault="00A85663" w:rsidP="00A8566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5663" w:rsidRPr="007E494D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85663" w:rsidRPr="007E494D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85663" w:rsidRPr="007E494D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E494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Рабочая программа</w:t>
      </w:r>
    </w:p>
    <w:p w:rsidR="00A85663" w:rsidRPr="007E494D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E494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русскому языку  для 4 класса</w:t>
      </w:r>
    </w:p>
    <w:p w:rsidR="00A85663" w:rsidRPr="007E494D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 w:rsidRPr="007E494D">
        <w:rPr>
          <w:rFonts w:ascii="Times New Roman" w:eastAsia="Times New Roman" w:hAnsi="Times New Roman" w:cs="Times New Roman"/>
          <w:sz w:val="36"/>
          <w:szCs w:val="36"/>
          <w:lang w:eastAsia="ru-RU"/>
        </w:rPr>
        <w:t>Давлетшиной</w:t>
      </w:r>
      <w:proofErr w:type="spellEnd"/>
      <w:r w:rsidRPr="007E494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7E494D">
        <w:rPr>
          <w:rFonts w:ascii="Times New Roman" w:eastAsia="Times New Roman" w:hAnsi="Times New Roman" w:cs="Times New Roman"/>
          <w:sz w:val="36"/>
          <w:szCs w:val="36"/>
          <w:lang w:eastAsia="ru-RU"/>
        </w:rPr>
        <w:t>Гульфии</w:t>
      </w:r>
      <w:proofErr w:type="spellEnd"/>
      <w:r w:rsidRPr="007E494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7E494D">
        <w:rPr>
          <w:rFonts w:ascii="Times New Roman" w:eastAsia="Times New Roman" w:hAnsi="Times New Roman" w:cs="Times New Roman"/>
          <w:sz w:val="36"/>
          <w:szCs w:val="36"/>
          <w:lang w:eastAsia="ru-RU"/>
        </w:rPr>
        <w:t>Хамитовны</w:t>
      </w:r>
      <w:proofErr w:type="spellEnd"/>
    </w:p>
    <w:p w:rsidR="00A85663" w:rsidRPr="007E494D" w:rsidRDefault="00A85663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6"/>
          <w:szCs w:val="36"/>
          <w:lang w:eastAsia="ru-RU"/>
        </w:rPr>
      </w:pPr>
    </w:p>
    <w:p w:rsidR="00A85663" w:rsidRPr="007E494D" w:rsidRDefault="00A85663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 w:cs="Times New Roman"/>
          <w:sz w:val="36"/>
          <w:szCs w:val="36"/>
          <w:lang w:eastAsia="ru-RU"/>
        </w:rPr>
      </w:pPr>
    </w:p>
    <w:p w:rsidR="00A85663" w:rsidRPr="00A85663" w:rsidRDefault="00A85663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 w:cs="Times New Roman"/>
          <w:lang w:eastAsia="ru-RU"/>
        </w:rPr>
      </w:pPr>
    </w:p>
    <w:p w:rsidR="007E494D" w:rsidRDefault="007E494D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7E494D" w:rsidRDefault="007E494D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7E494D" w:rsidRDefault="007E494D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7E494D" w:rsidRDefault="007E494D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7E494D" w:rsidRDefault="007E494D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7E494D" w:rsidRDefault="007E494D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A85663" w:rsidRPr="00A85663" w:rsidRDefault="00A85663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 w:rsidRPr="00A85663">
        <w:rPr>
          <w:rFonts w:ascii="Times New Roman" w:eastAsia="Calibri" w:hAnsi="Times New Roman" w:cs="Times New Roman"/>
          <w:b/>
          <w:bCs/>
          <w:lang w:eastAsia="ru-RU"/>
        </w:rPr>
        <w:t>Рассмотрено на заседании педагогического совета,</w:t>
      </w:r>
    </w:p>
    <w:p w:rsidR="00A85663" w:rsidRPr="00A85663" w:rsidRDefault="007E494D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>протокол № 1 от   «29</w:t>
      </w:r>
      <w:r w:rsidR="00A85663" w:rsidRPr="00A85663">
        <w:rPr>
          <w:rFonts w:ascii="Times New Roman" w:eastAsia="Calibri" w:hAnsi="Times New Roman" w:cs="Times New Roman"/>
          <w:b/>
          <w:bCs/>
          <w:lang w:eastAsia="ru-RU"/>
        </w:rPr>
        <w:t>» августа_2016 г.</w:t>
      </w:r>
    </w:p>
    <w:p w:rsidR="00A85663" w:rsidRPr="00A85663" w:rsidRDefault="00A85663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lang w:eastAsia="ru-RU"/>
        </w:rPr>
      </w:pPr>
    </w:p>
    <w:p w:rsidR="00A85663" w:rsidRPr="00A85663" w:rsidRDefault="00A85663" w:rsidP="00A8566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85663" w:rsidRPr="00A85663" w:rsidRDefault="00A85663" w:rsidP="00A85663">
      <w:pPr>
        <w:tabs>
          <w:tab w:val="left" w:pos="5893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</w:t>
      </w:r>
    </w:p>
    <w:p w:rsidR="00A85663" w:rsidRPr="00A85663" w:rsidRDefault="00A85663" w:rsidP="007E49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           2016-2017учебный год</w:t>
      </w:r>
    </w:p>
    <w:p w:rsidR="007E494D" w:rsidRPr="00050302" w:rsidRDefault="007E494D" w:rsidP="007E494D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lastRenderedPageBreak/>
        <w:t xml:space="preserve">Рабочая </w:t>
      </w:r>
      <w:r>
        <w:rPr>
          <w:rFonts w:ascii="Times New Roman" w:hAnsi="Times New Roman" w:cs="Times New Roman"/>
          <w:sz w:val="24"/>
          <w:szCs w:val="24"/>
        </w:rPr>
        <w:t>программа по предмету русский язык  для 4</w:t>
      </w:r>
      <w:r w:rsidRPr="00050302">
        <w:rPr>
          <w:rFonts w:ascii="Times New Roman" w:hAnsi="Times New Roman" w:cs="Times New Roman"/>
          <w:sz w:val="24"/>
          <w:szCs w:val="24"/>
        </w:rPr>
        <w:t xml:space="preserve"> класса на 2016-2017 учебный год разработана на основе следующих документов</w:t>
      </w:r>
      <w:proofErr w:type="gramStart"/>
      <w:r w:rsidRPr="00050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E494D" w:rsidRPr="00050302" w:rsidRDefault="007E494D" w:rsidP="00357E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 xml:space="preserve">1.Учебный план МБОУ « 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от01.09.2016; </w:t>
      </w:r>
    </w:p>
    <w:p w:rsidR="007E494D" w:rsidRPr="00050302" w:rsidRDefault="007E494D" w:rsidP="00357E0F">
      <w:pPr>
        <w:pStyle w:val="aff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ind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7E494D" w:rsidRPr="00357E0F" w:rsidRDefault="007E494D" w:rsidP="00357E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>МБОУ        «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от  01 .09.2016 г;  </w:t>
      </w:r>
    </w:p>
    <w:p w:rsidR="007E494D" w:rsidRPr="00357E0F" w:rsidRDefault="007E494D" w:rsidP="00357E0F">
      <w:pPr>
        <w:pStyle w:val="aff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ind w:right="536"/>
        <w:rPr>
          <w:sz w:val="24"/>
          <w:szCs w:val="24"/>
        </w:rPr>
      </w:pPr>
      <w:r w:rsidRPr="00050302">
        <w:rPr>
          <w:sz w:val="24"/>
          <w:szCs w:val="24"/>
        </w:rPr>
        <w:t>Годовой календарный учебный график работы МБОУ «</w:t>
      </w:r>
      <w:proofErr w:type="spellStart"/>
      <w:r w:rsidRPr="00050302">
        <w:rPr>
          <w:sz w:val="24"/>
          <w:szCs w:val="24"/>
        </w:rPr>
        <w:t>Шетнево-Тулушская</w:t>
      </w:r>
      <w:proofErr w:type="spellEnd"/>
      <w:r w:rsidRPr="00050302">
        <w:rPr>
          <w:sz w:val="24"/>
          <w:szCs w:val="24"/>
        </w:rPr>
        <w:t xml:space="preserve"> ООШ»  на 2016-2017 </w:t>
      </w:r>
      <w:proofErr w:type="spellStart"/>
      <w:r w:rsidRPr="00050302">
        <w:rPr>
          <w:sz w:val="24"/>
          <w:szCs w:val="24"/>
        </w:rPr>
        <w:t>уч</w:t>
      </w:r>
      <w:proofErr w:type="gramStart"/>
      <w:r w:rsidRPr="00050302">
        <w:rPr>
          <w:sz w:val="24"/>
          <w:szCs w:val="24"/>
        </w:rPr>
        <w:t>.г</w:t>
      </w:r>
      <w:proofErr w:type="gramEnd"/>
      <w:r w:rsidRPr="00050302">
        <w:rPr>
          <w:sz w:val="24"/>
          <w:szCs w:val="24"/>
        </w:rPr>
        <w:t>од</w:t>
      </w:r>
      <w:proofErr w:type="spellEnd"/>
    </w:p>
    <w:p w:rsidR="00A85663" w:rsidRPr="00A85663" w:rsidRDefault="00357E0F" w:rsidP="00357E0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eastAsia="Calibri" w:hAnsi="Times New Roman" w:cs="Times New Roman"/>
          <w:iCs/>
        </w:rPr>
        <w:t xml:space="preserve">       </w:t>
      </w:r>
      <w:r w:rsidR="00A85663" w:rsidRPr="00A85663">
        <w:rPr>
          <w:rFonts w:ascii="Times New Roman" w:eastAsia="Calibri" w:hAnsi="Times New Roman" w:cs="Times New Roman"/>
          <w:iCs/>
        </w:rPr>
        <w:t xml:space="preserve">-  Учебник «Русский язык. 4 класс» в трех </w:t>
      </w:r>
      <w:r w:rsidR="00A85663" w:rsidRPr="00A85663">
        <w:rPr>
          <w:rFonts w:ascii="Times New Roman" w:eastAsia="Calibri" w:hAnsi="Times New Roman" w:cs="Times New Roman"/>
          <w:iCs/>
          <w:lang w:val="tt-RU"/>
        </w:rPr>
        <w:t xml:space="preserve"> </w:t>
      </w:r>
      <w:r w:rsidR="00A85663" w:rsidRPr="00A85663">
        <w:rPr>
          <w:rFonts w:ascii="Times New Roman" w:eastAsia="Calibri" w:hAnsi="Times New Roman" w:cs="Times New Roman"/>
          <w:iCs/>
        </w:rPr>
        <w:t xml:space="preserve"> частях.  </w:t>
      </w:r>
      <w:proofErr w:type="spellStart"/>
      <w:r w:rsidR="00A85663" w:rsidRPr="00A85663">
        <w:rPr>
          <w:rFonts w:ascii="Times New Roman" w:eastAsia="Calibri" w:hAnsi="Times New Roman" w:cs="Times New Roman"/>
        </w:rPr>
        <w:t>Ав</w:t>
      </w:r>
      <w:proofErr w:type="spellEnd"/>
      <w:r w:rsidR="00A85663" w:rsidRPr="00A85663">
        <w:rPr>
          <w:rFonts w:ascii="Times New Roman" w:eastAsia="Calibri" w:hAnsi="Times New Roman" w:cs="Times New Roman"/>
        </w:rPr>
        <w:t xml:space="preserve">. </w:t>
      </w:r>
      <w:proofErr w:type="spellStart"/>
      <w:r w:rsidR="00A85663" w:rsidRPr="00A85663">
        <w:rPr>
          <w:rFonts w:ascii="Times New Roman" w:eastAsia="Calibri" w:hAnsi="Times New Roman" w:cs="Times New Roman"/>
        </w:rPr>
        <w:t>Каленчук</w:t>
      </w:r>
      <w:proofErr w:type="spellEnd"/>
      <w:r w:rsidR="00A85663" w:rsidRPr="00A85663">
        <w:rPr>
          <w:rFonts w:ascii="Times New Roman" w:eastAsia="Calibri" w:hAnsi="Times New Roman" w:cs="Times New Roman"/>
        </w:rPr>
        <w:t xml:space="preserve"> М. Л., </w:t>
      </w:r>
      <w:proofErr w:type="spellStart"/>
      <w:r w:rsidR="00A85663" w:rsidRPr="00A85663">
        <w:rPr>
          <w:rFonts w:ascii="Times New Roman" w:eastAsia="Calibri" w:hAnsi="Times New Roman" w:cs="Times New Roman"/>
        </w:rPr>
        <w:t>Чуракова</w:t>
      </w:r>
      <w:proofErr w:type="spellEnd"/>
      <w:r w:rsidR="00A85663" w:rsidRPr="00A85663">
        <w:rPr>
          <w:rFonts w:ascii="Times New Roman" w:eastAsia="Calibri" w:hAnsi="Times New Roman" w:cs="Times New Roman"/>
        </w:rPr>
        <w:t xml:space="preserve">, Н. А., </w:t>
      </w:r>
      <w:proofErr w:type="spellStart"/>
      <w:r w:rsidR="00A85663" w:rsidRPr="00A85663">
        <w:rPr>
          <w:rFonts w:ascii="Times New Roman" w:eastAsia="Calibri" w:hAnsi="Times New Roman" w:cs="Times New Roman"/>
        </w:rPr>
        <w:t>Байкова</w:t>
      </w:r>
      <w:proofErr w:type="spellEnd"/>
      <w:r w:rsidR="00A85663" w:rsidRPr="00A85663">
        <w:rPr>
          <w:rFonts w:ascii="Times New Roman" w:eastAsia="Calibri" w:hAnsi="Times New Roman" w:cs="Times New Roman"/>
        </w:rPr>
        <w:t xml:space="preserve"> Т. А. — М.: Академкнига / Учебник, 2008.</w:t>
      </w:r>
    </w:p>
    <w:p w:rsidR="00A85663" w:rsidRPr="00A85663" w:rsidRDefault="00A85663" w:rsidP="00357E0F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color w:val="000000"/>
          <w:spacing w:val="1"/>
          <w:lang w:eastAsia="ru-RU"/>
        </w:rPr>
      </w:pPr>
    </w:p>
    <w:p w:rsidR="00A85663" w:rsidRPr="00A85663" w:rsidRDefault="00A85663" w:rsidP="00A8566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 xml:space="preserve"> </w:t>
      </w:r>
      <w:r w:rsidRPr="00A856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Предполагаемые результаты: </w:t>
      </w:r>
      <w:r w:rsidRPr="00A8566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Должны знать/понимать: </w:t>
      </w:r>
      <w:r w:rsidRPr="00A85663">
        <w:rPr>
          <w:rFonts w:ascii="Times New Roman" w:eastAsia="Times New Roman" w:hAnsi="Times New Roman" w:cs="Times New Roman"/>
          <w:lang w:eastAsia="ru-RU"/>
        </w:rPr>
        <w:t>значимые части слова (корень, приставка, суффикс, окончание); типы предложений по цели высказывания и эмоциональной окраске.</w:t>
      </w:r>
    </w:p>
    <w:p w:rsidR="00A85663" w:rsidRPr="007E494D" w:rsidRDefault="00A85663" w:rsidP="007E49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           </w:t>
      </w:r>
      <w:proofErr w:type="gramStart"/>
      <w:r w:rsidRPr="00A85663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Уметь: 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определять в слове количество слогов, находить ударный и безударные слоги, соотносить количество и порядок расположения букв и звуков, давать характеристику отдельных согласных и гласных звуков; проверять сомнительные написания (безударные гласные в корне, парные по глухости-звонкости согласные, непроизносимые согласные); 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жи-ши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ча-ща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чу-щу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 в разных частях слова; выбирать буквы и или ы в позиции после ц в разных частях слова;</w:t>
      </w:r>
      <w:proofErr w:type="gramEnd"/>
      <w:r w:rsidRPr="00A8566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A85663">
        <w:rPr>
          <w:rFonts w:ascii="Times New Roman" w:eastAsia="Times New Roman" w:hAnsi="Times New Roman" w:cs="Times New Roman"/>
          <w:lang w:eastAsia="ru-RU"/>
        </w:rPr>
        <w:t>писать словарные слова в соответствии с заложенным в программе минимумом; различать на письме приставки и предлоги; употреблять разделительные ь и ъ; выделять в слове окончания (дифференцируя материально выраженное и нулевое окончания) и основу; противопоставлять слова, имеющие окончания, словам без окончаний; выделять в слове корень, подбирая однокоренные слова; сравнивать слова, связанные отношениями производности;</w:t>
      </w:r>
      <w:proofErr w:type="gramEnd"/>
      <w:r w:rsidRPr="00A85663">
        <w:rPr>
          <w:rFonts w:ascii="Times New Roman" w:eastAsia="Times New Roman" w:hAnsi="Times New Roman" w:cs="Times New Roman"/>
          <w:lang w:eastAsia="ru-RU"/>
        </w:rPr>
        <w:t xml:space="preserve"> мотивированно выполнять разбор слова по составу на основе словообразовательного анализа (вычленять окончание и основу, в составе основы находить корень, приставку, суффикс); разграничивать разные слова и разные формы одного слова; определять начальную форму слов-названий предметов, названий признаков и названий действий; определять тип предложения по цели высказывания и эмоциональной окраске; правильно употреблять приставки н</w:t>
      </w:r>
      <w:proofErr w:type="gramStart"/>
      <w:r w:rsidRPr="00A85663">
        <w:rPr>
          <w:rFonts w:ascii="Times New Roman" w:eastAsia="Times New Roman" w:hAnsi="Times New Roman" w:cs="Times New Roman"/>
          <w:lang w:eastAsia="ru-RU"/>
        </w:rPr>
        <w:t>а-</w:t>
      </w:r>
      <w:proofErr w:type="gramEnd"/>
      <w:r w:rsidRPr="00A85663">
        <w:rPr>
          <w:rFonts w:ascii="Times New Roman" w:eastAsia="Times New Roman" w:hAnsi="Times New Roman" w:cs="Times New Roman"/>
          <w:lang w:eastAsia="ru-RU"/>
        </w:rPr>
        <w:t xml:space="preserve"> и о- в словах надеть, надевать, одеть, одевать; определять тему и основную мысль текста, составлять план текста и использовать его при устном и письменном изложении; грамотно написать и оформить письмо элементарного содержания; соблюдения орфоэпических норм речи; устного повседневного общения со сверстниками и взрослыми с соблюдением норм речевого этикета (встреча, прощание и пр.); написания записки, письма, поздравительной открытки с соблюдением норм речевого этикета.</w:t>
      </w:r>
    </w:p>
    <w:p w:rsidR="00A85663" w:rsidRPr="00A85663" w:rsidRDefault="00A85663" w:rsidP="00A85663">
      <w:pPr>
        <w:tabs>
          <w:tab w:val="right" w:leader="underscore" w:pos="9645"/>
        </w:tabs>
        <w:spacing w:after="0" w:line="264" w:lineRule="auto"/>
        <w:ind w:right="-456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</w:rPr>
      </w:pPr>
      <w:r w:rsidRPr="00A85663">
        <w:rPr>
          <w:rFonts w:ascii="Times New Roman" w:eastAsia="Calibri" w:hAnsi="Times New Roman" w:cs="Times New Roman"/>
          <w:b/>
        </w:rPr>
        <w:t xml:space="preserve">Личностные, </w:t>
      </w:r>
      <w:proofErr w:type="spellStart"/>
      <w:r w:rsidRPr="00A85663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A85663">
        <w:rPr>
          <w:rFonts w:ascii="Times New Roman" w:eastAsia="Calibri" w:hAnsi="Times New Roman" w:cs="Times New Roman"/>
          <w:b/>
        </w:rPr>
        <w:t xml:space="preserve"> и предметные результаты освоения учебного предмета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>Требования к уровню подготовки учащихся, обучающихся по данной программе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Учащиеся должны знать/понимать: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общее правило написания проверяемых орфограмм в разных частях слова;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правописание безударных окончаний имен существительных трех склонений в единственном и множественном числе и способ их проверки;   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• правописание безударных окончаний имен прилагательных мужского, женского и среднего рода в единственном числе, а также окончаний множественного числа и способ их проверки;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правописание безударных личных окончаний глаголов I и II спряжения;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правописание суффиксов глаголов в прошедшем времени;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правописание суффиксов глаголов в повелительном наклонении;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правописание определяемых программой словарных слов;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части речи: существительное, прилагательное, глагол, местоимение, предлог, союз;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три типа склонения существительных;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названия падежей и способы их определения;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lastRenderedPageBreak/>
        <w:t xml:space="preserve">• два спряжения глаголов;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• члены предложения: главные (подлежащее и сказуемое), второстепенные (дополнение, обстоятельство, определение);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однородные члены предложения;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• особенности разных типов текста (повествование, описание, рассуждение);</w:t>
      </w:r>
    </w:p>
    <w:p w:rsidR="00A85663" w:rsidRPr="00A85663" w:rsidRDefault="00A85663" w:rsidP="00A85663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уметь: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писать </w:t>
      </w:r>
      <w:proofErr w:type="gramStart"/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о–е</w:t>
      </w:r>
      <w:proofErr w:type="gramEnd"/>
      <w:r w:rsidRPr="00A85663">
        <w:rPr>
          <w:rFonts w:ascii="Times New Roman" w:eastAsia="Times New Roman" w:hAnsi="Times New Roman" w:cs="Times New Roman"/>
          <w:lang w:eastAsia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писать словарные слова в соответствии с заложенным в программе минимумом;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правильно произносить 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орфоэпически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 трудные слова из орфоэпического минимума, отобранного для изучения в 4 классе;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правильно употреблять предлоги </w:t>
      </w:r>
      <w:proofErr w:type="gramStart"/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о</w:t>
      </w:r>
      <w:proofErr w:type="gramEnd"/>
      <w:r w:rsidRPr="00A85663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об 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перед существительными, прилагательными, местоимениями;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правильно употреблять местоимения «оба» и «обе» в разных падежных формах;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применять общее правило написания проверяемых орфограмм в разных частях слова;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производить звукобуквенный анализ слова; морфемный анализ слова (по составу); элементарный словообразовательный анализ; морфологический анализ имен существительных, прилагательных и глагола; синтаксический анализ простого предложения;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сравнивать слова, связанные отношениями производности, объяснять,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определять спряжение глаголов по ударным личным окончаниям и глагольным суффиксам начальной формы глагола;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обнаруживать регулярные исторические чередования («чередования, видимые на письме»);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определять и выделять на письме однородные члены предложения в бессоюзных предложениях и с союзами </w:t>
      </w:r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а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и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но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составлять схемы предложений с однородными членами и строить предложения по заданным моделям;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обнаруживать в реальном художественном тексте его составляющие: описание, повествование, рассуждение;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составлять с опорой на опыт собственных впечатлений и наблюдений текст с элементами описания, повествования и рассуждения;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доказательно различать художественный и научно-популярный тексты;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владеть нормами речевого этикета в ситуации предметного спора с одноклассниками;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составить аннотацию на отдельное литературное произведение и на сборник произведений;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• находить нужные словарные статьи в словарях различных типов и «читать» словарную статью, извлекая необходимую информацию;</w:t>
      </w:r>
    </w:p>
    <w:p w:rsidR="00A85663" w:rsidRPr="00A85663" w:rsidRDefault="00A85663" w:rsidP="00A85663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для работы со словарями;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соблюдения орфографических и орфоэпических норм речи;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устного повседневного общения со сверстниками и взрослыми с соблюдением норм речевого этикета; 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• написания письма с соблюдением норм речевого этикета. </w:t>
      </w:r>
    </w:p>
    <w:p w:rsidR="00A85663" w:rsidRPr="00A85663" w:rsidRDefault="00A85663" w:rsidP="00A85663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85663">
        <w:rPr>
          <w:rFonts w:ascii="Times New Roman" w:eastAsia="Times New Roman" w:hAnsi="Times New Roman" w:cs="Times New Roman"/>
          <w:b/>
          <w:bCs/>
          <w:lang w:eastAsia="ru-RU"/>
        </w:rPr>
        <w:t>Словарные слова:</w:t>
      </w:r>
    </w:p>
    <w:p w:rsidR="00A85663" w:rsidRPr="00A85663" w:rsidRDefault="00A85663" w:rsidP="00A8566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5663">
        <w:rPr>
          <w:rFonts w:ascii="Times New Roman" w:eastAsia="Times New Roman" w:hAnsi="Times New Roman" w:cs="Times New Roman"/>
          <w:i/>
          <w:iCs/>
          <w:lang w:eastAsia="ru-RU"/>
        </w:rPr>
        <w:lastRenderedPageBreak/>
        <w:t xml:space="preserve">автомобиль, аннотация, беседа, библиография,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костер,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электричество, эскалатор 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(всего 46 слов). </w:t>
      </w:r>
      <w:proofErr w:type="gramEnd"/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85663" w:rsidRPr="00A85663" w:rsidRDefault="00A85663" w:rsidP="00A8566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Личностные, </w:t>
      </w:r>
      <w:proofErr w:type="spellStart"/>
      <w:r w:rsidRPr="00A85663"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 и предметные результаты освоения учебного предмета</w:t>
      </w:r>
    </w:p>
    <w:p w:rsidR="00A85663" w:rsidRPr="00A85663" w:rsidRDefault="00A85663" w:rsidP="00A85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85663" w:rsidRPr="00A85663" w:rsidRDefault="00A85663" w:rsidP="00A85663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80"/>
        </w:rPr>
      </w:pPr>
      <w:r w:rsidRPr="00A85663">
        <w:rPr>
          <w:rFonts w:ascii="Times New Roman" w:eastAsia="Calibri" w:hAnsi="Times New Roman" w:cs="Times New Roman"/>
          <w:b/>
          <w:iCs/>
        </w:rPr>
        <w:t>Личностными</w:t>
      </w:r>
      <w:r w:rsidRPr="00A85663">
        <w:rPr>
          <w:rFonts w:ascii="Times New Roman" w:eastAsia="Calibri" w:hAnsi="Times New Roman" w:cs="Times New Roman"/>
          <w:iCs/>
        </w:rPr>
        <w:t xml:space="preserve"> результатами изучения русского языка являются: осознание языка как основного средства человеческого общения; восприятие русского языка как явление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  </w:t>
      </w:r>
    </w:p>
    <w:p w:rsidR="00A85663" w:rsidRPr="00A85663" w:rsidRDefault="00A85663" w:rsidP="00A85663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</w:rPr>
      </w:pPr>
      <w:proofErr w:type="spellStart"/>
      <w:r w:rsidRPr="00A85663">
        <w:rPr>
          <w:rFonts w:ascii="Times New Roman" w:eastAsia="Calibri" w:hAnsi="Times New Roman" w:cs="Times New Roman"/>
          <w:b/>
          <w:iCs/>
        </w:rPr>
        <w:t>Метапредметными</w:t>
      </w:r>
      <w:proofErr w:type="spellEnd"/>
      <w:r w:rsidRPr="00A85663">
        <w:rPr>
          <w:rFonts w:ascii="Times New Roman" w:eastAsia="Calibri" w:hAnsi="Times New Roman" w:cs="Times New Roman"/>
          <w:iCs/>
        </w:rPr>
        <w:t xml:space="preserve"> результатами изучения русского языка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 </w:t>
      </w:r>
      <w:proofErr w:type="gramStart"/>
      <w:r w:rsidRPr="00A85663">
        <w:rPr>
          <w:rFonts w:ascii="Times New Roman" w:eastAsia="Calibri" w:hAnsi="Times New Roman" w:cs="Times New Roman"/>
          <w:iCs/>
        </w:rPr>
        <w:t>умения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ситуации</w:t>
      </w:r>
      <w:r w:rsidRPr="00A85663">
        <w:rPr>
          <w:rFonts w:ascii="Times New Roman" w:eastAsia="Calibri" w:hAnsi="Times New Roman" w:cs="Times New Roman"/>
          <w:iCs/>
        </w:rPr>
        <w:tab/>
        <w:t xml:space="preserve"> общения понимание необходимости ориентироваться на позицию партнера, учитывать различные мнения и координировать  различные позиции в сотрудничестве с целью успешного участия в диалоге; стремление к более точному выражению собственного мнения и позиции;</w:t>
      </w:r>
      <w:proofErr w:type="gramEnd"/>
      <w:r w:rsidRPr="00A85663">
        <w:rPr>
          <w:rFonts w:ascii="Times New Roman" w:eastAsia="Calibri" w:hAnsi="Times New Roman" w:cs="Times New Roman"/>
          <w:iCs/>
        </w:rPr>
        <w:t xml:space="preserve"> умение задавать вопросы.</w:t>
      </w:r>
    </w:p>
    <w:p w:rsidR="00A85663" w:rsidRPr="00A85663" w:rsidRDefault="00A85663" w:rsidP="00A85663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</w:rPr>
      </w:pPr>
      <w:r w:rsidRPr="00A85663">
        <w:rPr>
          <w:rFonts w:ascii="Times New Roman" w:eastAsia="Calibri" w:hAnsi="Times New Roman" w:cs="Times New Roman"/>
          <w:b/>
          <w:iCs/>
        </w:rPr>
        <w:t>Предметными</w:t>
      </w:r>
      <w:r w:rsidRPr="00A85663">
        <w:rPr>
          <w:rFonts w:ascii="Times New Roman" w:eastAsia="Calibri" w:hAnsi="Times New Roman" w:cs="Times New Roman"/>
          <w:iCs/>
        </w:rPr>
        <w:t xml:space="preserve"> результатами изучения русского языка являются:   овладение начальными представлениями о нормах русского литературного языка и правилах речевого этикета; умение применять орфографические правила и правила постановки знаков препинания  (в объеме изученного) при записи собственных и предложенных текстов; умение проверять написанное;  </w:t>
      </w:r>
      <w:proofErr w:type="gramStart"/>
      <w:r w:rsidRPr="00A85663">
        <w:rPr>
          <w:rFonts w:ascii="Times New Roman" w:eastAsia="Calibri" w:hAnsi="Times New Roman" w:cs="Times New Roman"/>
          <w:iCs/>
        </w:rPr>
        <w:t xml:space="preserve">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  </w:t>
      </w:r>
      <w:proofErr w:type="gramEnd"/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5663" w:rsidRPr="00A85663" w:rsidRDefault="00A85663" w:rsidP="00A85663">
      <w:pPr>
        <w:autoSpaceDE w:val="0"/>
        <w:autoSpaceDN w:val="0"/>
        <w:adjustRightInd w:val="0"/>
        <w:spacing w:before="24"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lang w:eastAsia="ru-RU"/>
        </w:rPr>
      </w:pPr>
      <w:r w:rsidRPr="00A85663">
        <w:rPr>
          <w:rFonts w:ascii="Times New Roman" w:eastAsia="Calibri" w:hAnsi="Times New Roman" w:cs="Times New Roman"/>
          <w:b/>
          <w:iCs/>
          <w:color w:val="000000"/>
          <w:lang w:eastAsia="ru-RU"/>
        </w:rPr>
        <w:t>Формируемые универсальные учебные действия</w:t>
      </w:r>
    </w:p>
    <w:p w:rsidR="00A85663" w:rsidRPr="00A85663" w:rsidRDefault="00A85663" w:rsidP="00A856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5663" w:rsidRPr="00A85663" w:rsidRDefault="00A85663" w:rsidP="00A856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>Личностными результатами</w:t>
      </w:r>
      <w:r w:rsidRPr="00A85663">
        <w:rPr>
          <w:rFonts w:ascii="Times New Roman" w:eastAsia="Times New Roman" w:hAnsi="Times New Roman" w:cs="Times New Roman"/>
          <w:lang w:eastAsia="ru-RU"/>
        </w:rPr>
        <w:t xml:space="preserve"> изучения предмета  являются следующие умения</w:t>
      </w:r>
      <w:r w:rsidRPr="00A85663">
        <w:rPr>
          <w:rFonts w:ascii="Times New Roman" w:eastAsia="Times New Roman" w:hAnsi="Times New Roman" w:cs="Times New Roman"/>
          <w:lang w:val="tt-RU" w:eastAsia="ru-RU"/>
        </w:rPr>
        <w:t>: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Использование формул речевого этикета в различных сферах общения.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Позитивно оценивать роль знаний  и учения для самостоятельной жизни человека.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Понимание значимости позитивного стиля общения, основанного на миролюбии, терпении, сдержанности и доброжелательности.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Формирование эстетических потребностей, ценностей и чувств.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Формирование  ценностных ориентиров и смыслов учебной деятельности на основе развития познавательных интересов, учебных мотивов.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Регулятивные: 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Способность принимать и сохранять цели и задачи учебной деятельности, находить средства её осуществления.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Ставить и осмысливать цель, определять способы её достижения и последовательность действий,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анализировать результаты, сравнивать их с поставленной целью, контролировать и корректировать свои действия, оценивать их.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Оценивать свои успехи в учебной деятельности.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Познавательные: 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Умение создавать и использовать знаково-символические модели для решения учебных и практических задач 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lastRenderedPageBreak/>
        <w:t>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Пользоваться лингвистическими словарями разных типов, объяснять их устройство и назначение.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Умение соотносить слово и набор его грамматических характеристик.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Коммуникативные: 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Умение слушать собеседника и вести диалог.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Признавать возможность существования различных точек зрения и право каждого иметь свою.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Научатся излагать свое мнение и аргументировать свою точку зрения и оценку событий. 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Научатся активно использовать диалог и монолог как речевые средства для решения коммуникативных и познавательных задач.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Определение общей цели совместной деятельности и путей её достижения. 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Научатся договариваться о распределении функций и ролей, осуществлять взаимный контроль, адекватно оценивать собственное поведение.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Готовность конструктивно разрешать конфликты с учётом интересов сторон и сотрудничества.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>П</w:t>
      </w:r>
      <w:r w:rsidRPr="00A85663">
        <w:rPr>
          <w:rFonts w:ascii="Times New Roman" w:eastAsia="Times New Roman" w:hAnsi="Times New Roman" w:cs="Times New Roman"/>
          <w:b/>
          <w:lang w:val="tt-RU" w:eastAsia="ru-RU"/>
        </w:rPr>
        <w:t xml:space="preserve">ознавательные </w:t>
      </w:r>
      <w:r w:rsidRPr="00A85663">
        <w:rPr>
          <w:rFonts w:ascii="Times New Roman" w:eastAsia="Times New Roman" w:hAnsi="Times New Roman" w:cs="Times New Roman"/>
          <w:b/>
          <w:lang w:eastAsia="ru-RU"/>
        </w:rPr>
        <w:t>результаты</w:t>
      </w:r>
      <w:r w:rsidRPr="00A85663">
        <w:rPr>
          <w:rFonts w:ascii="Times New Roman" w:eastAsia="Times New Roman" w:hAnsi="Times New Roman" w:cs="Times New Roman"/>
          <w:lang w:eastAsia="ru-RU"/>
        </w:rPr>
        <w:t>: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>Учащиеся должны знать: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алгоритм определения склонения существительного;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окончания имен существительных при склонении;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склонение прилагательных в единственном числе мужского, женского и среднего рода;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склонение имен прилагательных во множественном числе;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правописание безударных окончаний имен прилагательных в единственном и множественном числе;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понятие о неопределенной форме глагола;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изменение глаголов в настоящем и будущем времени по лицам и числам (спряжение);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глаголы 1–2-го спряжений;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правописание безударных личных окончаний глаголов;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мягкий знак после шипящих в окончании глаголов 2-го лица в единственном числе;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изменение глаголов в прошедшем времени по родам и числам;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правописание частицы не с глаголами;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правописание неопределенной формы и 3-го лица глаголов (-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ться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gramStart"/>
      <w:r w:rsidRPr="00A85663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Pr="00A85663">
        <w:rPr>
          <w:rFonts w:ascii="Times New Roman" w:eastAsia="Times New Roman" w:hAnsi="Times New Roman" w:cs="Times New Roman"/>
          <w:lang w:eastAsia="ru-RU"/>
        </w:rPr>
        <w:t>ся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 );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Служебные части речи.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>Учащиеся должны уметь: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ставить знаки препинания в предложениях простых, простых с однородными членами;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устанавливать связь слов в предложениях по вопросам, выделять главные члены предложения (основу предложения) и словосочетания;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распознавать местоимения, определять их число и лицо;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писать раздельно местоимение с предлогом;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правильно писать падежные окончания прилагательных;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определять время, число и спряжение глаголов;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спрягать глаголы, правильно писать личные окончания;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 распознавать неопределенную форму глаголов;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lastRenderedPageBreak/>
        <w:t xml:space="preserve"> писать мягкий знак после шипящих в окончаниях глаголов 2-го лица в единственном числе;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писать не с глаголами раздельно;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 xml:space="preserve">писать </w:t>
      </w:r>
      <w:proofErr w:type="gramStart"/>
      <w:r w:rsidRPr="00A85663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Pr="00A85663">
        <w:rPr>
          <w:rFonts w:ascii="Times New Roman" w:eastAsia="Times New Roman" w:hAnsi="Times New Roman" w:cs="Times New Roman"/>
          <w:lang w:eastAsia="ru-RU"/>
        </w:rPr>
        <w:t>ься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 в неопределенной форме и -</w:t>
      </w:r>
      <w:proofErr w:type="spellStart"/>
      <w:r w:rsidRPr="00A85663">
        <w:rPr>
          <w:rFonts w:ascii="Times New Roman" w:eastAsia="Times New Roman" w:hAnsi="Times New Roman" w:cs="Times New Roman"/>
          <w:lang w:eastAsia="ru-RU"/>
        </w:rPr>
        <w:t>тся</w:t>
      </w:r>
      <w:proofErr w:type="spellEnd"/>
      <w:r w:rsidRPr="00A85663">
        <w:rPr>
          <w:rFonts w:ascii="Times New Roman" w:eastAsia="Times New Roman" w:hAnsi="Times New Roman" w:cs="Times New Roman"/>
          <w:lang w:eastAsia="ru-RU"/>
        </w:rPr>
        <w:t xml:space="preserve"> в 3-м лице глаголов;</w:t>
      </w:r>
    </w:p>
    <w:p w:rsidR="00A85663" w:rsidRPr="00A85663" w:rsidRDefault="00A85663" w:rsidP="00A85663">
      <w:pPr>
        <w:tabs>
          <w:tab w:val="left" w:pos="851"/>
          <w:tab w:val="left" w:pos="90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5663">
        <w:rPr>
          <w:rFonts w:ascii="Times New Roman" w:eastAsia="Times New Roman" w:hAnsi="Times New Roman" w:cs="Times New Roman"/>
          <w:lang w:eastAsia="ru-RU"/>
        </w:rPr>
        <w:t>писать диктанты различных видов.</w:t>
      </w:r>
    </w:p>
    <w:p w:rsid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5A4665" w:rsidRDefault="005A4665" w:rsidP="005A4665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667506" w:rsidRPr="00E4157D" w:rsidRDefault="00667506" w:rsidP="00667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57D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57D">
        <w:rPr>
          <w:rFonts w:ascii="Times New Roman" w:hAnsi="Times New Roman" w:cs="Times New Roman"/>
          <w:b/>
          <w:bCs/>
          <w:sz w:val="24"/>
          <w:szCs w:val="24"/>
        </w:rPr>
        <w:t>Фонетика и орфография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Системные наблюдения над фонетическими чередованиями согласных звуков (по глухости-звонкости, твёрдости-мягкости, месту и способу образования) и гласных звуков (замена ударных и безударных гласных).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 xml:space="preserve">Место ударения в слове: </w:t>
      </w:r>
      <w:proofErr w:type="spellStart"/>
      <w:r w:rsidRPr="00E4157D">
        <w:rPr>
          <w:rFonts w:ascii="Times New Roman" w:hAnsi="Times New Roman" w:cs="Times New Roman"/>
          <w:sz w:val="24"/>
          <w:szCs w:val="24"/>
        </w:rPr>
        <w:t>разноместность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 xml:space="preserve"> и подвижность словесного ударения.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 xml:space="preserve">Расширение 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>зоны применения общего правила обозначения фонетических чередований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 xml:space="preserve">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 xml:space="preserve">Правописание гласных в приставках (на примере приставок 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>, про, на).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 xml:space="preserve">Правописание гласных в суффиксах (на примере суффиксов 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>ив-  и –</w:t>
      </w:r>
      <w:proofErr w:type="spellStart"/>
      <w:r w:rsidRPr="00E4157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>-).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Написание двойных согласных в словах иноязычного происхождения.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Чередования гласных с нулевым звуком (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Pr="00E4157D">
        <w:rPr>
          <w:rFonts w:ascii="Times New Roman" w:hAnsi="Times New Roman" w:cs="Times New Roman"/>
          <w:sz w:val="24"/>
          <w:szCs w:val="24"/>
        </w:rPr>
        <w:t>беглый гласный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 xml:space="preserve">»). </w:t>
      </w:r>
      <w:r w:rsidRPr="00E4157D">
        <w:rPr>
          <w:rFonts w:ascii="Times New Roman" w:hAnsi="Times New Roman" w:cs="Times New Roman"/>
          <w:sz w:val="24"/>
          <w:szCs w:val="24"/>
        </w:rPr>
        <w:t xml:space="preserve">Написание суффиксов 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4157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>- / -</w:t>
      </w:r>
      <w:proofErr w:type="spellStart"/>
      <w:r w:rsidRPr="00E4157D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>- с учётом наличия/отсутствия беглого гласного (повторение).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Написание о /ё после шипящих в разных частях слова: корнях, суффиксах и окончаниях (повторение).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 xml:space="preserve">Написание букв 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>-/-</w:t>
      </w:r>
      <w:proofErr w:type="spellStart"/>
      <w:r w:rsidRPr="00E4157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>- после приставки перед корнем, начинающимся на 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Звукобуквенный разбор слова.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Омонимия, антонимия, синонимия как лексические явления.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157D">
        <w:rPr>
          <w:rFonts w:ascii="Times New Roman" w:hAnsi="Times New Roman" w:cs="Times New Roman"/>
          <w:sz w:val="24"/>
          <w:szCs w:val="24"/>
        </w:rPr>
        <w:t>Паронимия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 xml:space="preserve"> (без введения термина) в связи с вопросами культуры речи.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Активный и пассивный словарный запас. Наблюдения над устаревшими словами и неологизмами. Использование сведений о происхождении слов при решении орфографических задач.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157D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E4157D">
        <w:rPr>
          <w:rFonts w:ascii="Times New Roman" w:hAnsi="Times New Roman" w:cs="Times New Roman"/>
          <w:b/>
          <w:bCs/>
          <w:sz w:val="24"/>
          <w:szCs w:val="24"/>
        </w:rPr>
        <w:t xml:space="preserve"> и словообразование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словообразовательных задач. Наблюдения над индивидуальным словотворчеством в поэзии (на уроках литературного чтения).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 xml:space="preserve">Морфемная структура русского слова. 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lastRenderedPageBreak/>
        <w:t>Разбор слов разных частей речи по составу.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57D">
        <w:rPr>
          <w:rFonts w:ascii="Times New Roman" w:hAnsi="Times New Roman" w:cs="Times New Roman"/>
          <w:b/>
          <w:bCs/>
          <w:sz w:val="24"/>
          <w:szCs w:val="24"/>
        </w:rPr>
        <w:t xml:space="preserve">Морфология и лексика 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Система частей речи русского языка: самостоятельные и служебные части речи (повторение).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  <w:u w:val="single"/>
        </w:rPr>
        <w:t>Имя существительное</w:t>
      </w:r>
      <w:r w:rsidRPr="00E4157D">
        <w:rPr>
          <w:rFonts w:ascii="Times New Roman" w:hAnsi="Times New Roman" w:cs="Times New Roman"/>
          <w:sz w:val="24"/>
          <w:szCs w:val="24"/>
        </w:rPr>
        <w:t>. Категориальное значение имён существительных (значение предметности). Правописание безударных падежных окончаний имён существительных (значение предметности).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Морфологический разбор имени существительного.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  <w:u w:val="single"/>
        </w:rPr>
        <w:t xml:space="preserve">Имя прилагательное. </w:t>
      </w:r>
      <w:r w:rsidRPr="00E4157D">
        <w:rPr>
          <w:rFonts w:ascii="Times New Roman" w:hAnsi="Times New Roman" w:cs="Times New Roman"/>
          <w:sz w:val="24"/>
          <w:szCs w:val="24"/>
        </w:rPr>
        <w:t xml:space="preserve">Категориальное значение имён прилагательных (значение признака). Правописание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</w:t>
      </w:r>
      <w:proofErr w:type="spellStart"/>
      <w:r w:rsidRPr="00E4157D">
        <w:rPr>
          <w:rFonts w:ascii="Times New Roman" w:hAnsi="Times New Roman" w:cs="Times New Roman"/>
          <w:sz w:val="24"/>
          <w:szCs w:val="24"/>
        </w:rPr>
        <w:t>числе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>интаксическая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 xml:space="preserve"> функция имён прилагательных в предложении.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  <w:u w:val="single"/>
        </w:rPr>
        <w:t xml:space="preserve">Местоимение. </w:t>
      </w:r>
      <w:r w:rsidRPr="00E4157D">
        <w:rPr>
          <w:rFonts w:ascii="Times New Roman" w:hAnsi="Times New Roman" w:cs="Times New Roman"/>
          <w:sz w:val="24"/>
          <w:szCs w:val="24"/>
        </w:rPr>
        <w:t>Категориальное значение местоимений (значение указания на имя)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>ичные местоимения. Склонение личных местоимений. Стилистические особенности употребления местоимений. Синтаксическая роль местоимений в предложении.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  <w:u w:val="single"/>
        </w:rPr>
        <w:t xml:space="preserve">Глагол. </w:t>
      </w:r>
      <w:r w:rsidRPr="00E4157D">
        <w:rPr>
          <w:rFonts w:ascii="Times New Roman" w:hAnsi="Times New Roman" w:cs="Times New Roman"/>
          <w:sz w:val="24"/>
          <w:szCs w:val="24"/>
        </w:rPr>
        <w:t>Категориальное значение глагола (значение действия). Грамматическое значение глагола и система его словоизменения.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Правописание безударных личных окончаний: необходимость определения спряжения глагола: по ударным личным окончаниям; по суффиксу начальной формы при  безударных личных окончаниях. Правописание глаголов-исключений.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Правописание глаголов в прошедшем времени.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Наблюдения над значением и написанием глаголов в изъявительном и повелительном наклонении (без введения терминов) типа: вы пишете - пишите.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Синтаксическая роль глаголов в предложении.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  <w:u w:val="single"/>
        </w:rPr>
        <w:t xml:space="preserve">Союз. </w:t>
      </w:r>
      <w:r w:rsidRPr="00E4157D">
        <w:rPr>
          <w:rFonts w:ascii="Times New Roman" w:hAnsi="Times New Roman" w:cs="Times New Roman"/>
          <w:sz w:val="24"/>
          <w:szCs w:val="24"/>
        </w:rPr>
        <w:t>Представление о союзе как части речи. Сведения об употреблении союзов. Синтаксическая функция союзов в предложении с однородными членами и в сложном предложении. Правописание союзов а, и, но в предложении с однородными членами.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57D">
        <w:rPr>
          <w:rFonts w:ascii="Times New Roman" w:hAnsi="Times New Roman" w:cs="Times New Roman"/>
          <w:b/>
          <w:bCs/>
          <w:sz w:val="24"/>
          <w:szCs w:val="24"/>
        </w:rPr>
        <w:t xml:space="preserve">Синтаксис и пунктуация 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Формирование умения составлять схему предложения с однородными членами.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Разбор простого предложения по членам предложения.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Представления о сложном предложении (наблюдения).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Сопоставление пунктуации в простых и сложных предложениях с союзами.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157D">
        <w:rPr>
          <w:rFonts w:ascii="Times New Roman" w:hAnsi="Times New Roman" w:cs="Times New Roman"/>
          <w:sz w:val="24"/>
          <w:szCs w:val="24"/>
        </w:rPr>
        <w:t xml:space="preserve">Использование учебных словарей: толкового, словаря устойчивых выражений, орфографического (словарь 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Pr="00E4157D">
        <w:rPr>
          <w:rFonts w:ascii="Times New Roman" w:hAnsi="Times New Roman" w:cs="Times New Roman"/>
          <w:sz w:val="24"/>
          <w:szCs w:val="24"/>
        </w:rPr>
        <w:t>Пиши правильно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 xml:space="preserve">»), </w:t>
      </w:r>
      <w:r w:rsidRPr="00E4157D">
        <w:rPr>
          <w:rFonts w:ascii="Times New Roman" w:hAnsi="Times New Roman" w:cs="Times New Roman"/>
          <w:sz w:val="24"/>
          <w:szCs w:val="24"/>
        </w:rPr>
        <w:t xml:space="preserve">орфоэпического (словарь 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Pr="00E4157D">
        <w:rPr>
          <w:rFonts w:ascii="Times New Roman" w:hAnsi="Times New Roman" w:cs="Times New Roman"/>
          <w:sz w:val="24"/>
          <w:szCs w:val="24"/>
        </w:rPr>
        <w:t>Произноси правильно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 xml:space="preserve">»), </w:t>
      </w:r>
      <w:r w:rsidRPr="00E4157D">
        <w:rPr>
          <w:rFonts w:ascii="Times New Roman" w:hAnsi="Times New Roman" w:cs="Times New Roman"/>
          <w:sz w:val="24"/>
          <w:szCs w:val="24"/>
        </w:rPr>
        <w:t>этимологического (словарь происхождения слов), словообразовательного для решения различных лингвистических задач.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 xml:space="preserve"> Создание учебных и </w:t>
      </w:r>
      <w:proofErr w:type="spellStart"/>
      <w:r w:rsidRPr="00E4157D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E4157D">
        <w:rPr>
          <w:rFonts w:ascii="Times New Roman" w:hAnsi="Times New Roman" w:cs="Times New Roman"/>
          <w:sz w:val="24"/>
          <w:szCs w:val="24"/>
        </w:rPr>
        <w:t xml:space="preserve"> ситуаций, требующих обращения учащихся к словарям.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57D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Развитие речи с элементами культуры речи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Освоение изложения как жанра письменной речи.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Сочинение по наблюдениям с использованием описания и повествования.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4157D">
        <w:rPr>
          <w:rFonts w:ascii="Times New Roman" w:hAnsi="Times New Roman" w:cs="Times New Roman"/>
          <w:sz w:val="24"/>
          <w:szCs w:val="24"/>
        </w:rPr>
        <w:t xml:space="preserve"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Знакомство с жанром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 без введения термина 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Pr="00E4157D">
        <w:rPr>
          <w:rFonts w:ascii="Times New Roman" w:hAnsi="Times New Roman" w:cs="Times New Roman"/>
          <w:sz w:val="24"/>
          <w:szCs w:val="24"/>
        </w:rPr>
        <w:t>рецензия</w:t>
      </w:r>
      <w:r w:rsidRPr="00E4157D">
        <w:rPr>
          <w:rFonts w:ascii="Times New Roman" w:hAnsi="Times New Roman" w:cs="Times New Roman"/>
          <w:sz w:val="24"/>
          <w:szCs w:val="24"/>
          <w:lang w:val="tt-RU"/>
        </w:rPr>
        <w:t>».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Сочинение по живописному произведению с использованием описания и повествования, с элементами рассуждения.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  <w:u w:val="single"/>
        </w:rPr>
        <w:t xml:space="preserve">Азбука вежливости. </w:t>
      </w:r>
      <w:r w:rsidRPr="00E4157D">
        <w:rPr>
          <w:rFonts w:ascii="Times New Roman" w:hAnsi="Times New Roman" w:cs="Times New Roman"/>
          <w:sz w:val="24"/>
          <w:szCs w:val="24"/>
        </w:rPr>
        <w:t>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Правила употребления предлогов</w:t>
      </w:r>
      <w:proofErr w:type="gramStart"/>
      <w:r w:rsidRPr="00E4157D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4157D">
        <w:rPr>
          <w:rFonts w:ascii="Times New Roman" w:hAnsi="Times New Roman" w:cs="Times New Roman"/>
          <w:sz w:val="24"/>
          <w:szCs w:val="24"/>
        </w:rPr>
        <w:t>, ОБ (о ёжике, об утке, об этом, о том, об изумрудном, о рубиновом).</w:t>
      </w:r>
    </w:p>
    <w:p w:rsidR="00667506" w:rsidRPr="00E4157D" w:rsidRDefault="00667506" w:rsidP="0066750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4157D">
        <w:rPr>
          <w:rFonts w:ascii="Times New Roman" w:hAnsi="Times New Roman" w:cs="Times New Roman"/>
          <w:sz w:val="24"/>
          <w:szCs w:val="24"/>
        </w:rPr>
        <w:t>Правила употребления числительных ОБА и ОБЕ в разных падежных формах.</w:t>
      </w:r>
    </w:p>
    <w:p w:rsidR="00667506" w:rsidRDefault="00667506" w:rsidP="00667506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67506" w:rsidRPr="00667506" w:rsidRDefault="00667506" w:rsidP="0066750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A4665" w:rsidRPr="005A4665" w:rsidRDefault="005A4665" w:rsidP="00667506">
      <w:pPr>
        <w:autoSpaceDE w:val="0"/>
        <w:spacing w:after="0" w:line="240" w:lineRule="auto"/>
        <w:jc w:val="both"/>
        <w:rPr>
          <w:rFonts w:ascii="Times New Roman" w:eastAsia="NewtonC" w:hAnsi="Times New Roman"/>
          <w:bCs/>
          <w:sz w:val="24"/>
          <w:szCs w:val="24"/>
        </w:rPr>
      </w:pPr>
      <w:r w:rsidRPr="00482CE2">
        <w:rPr>
          <w:rFonts w:ascii="Times New Roman" w:hAnsi="Times New Roman"/>
          <w:b/>
          <w:bCs/>
          <w:sz w:val="24"/>
          <w:szCs w:val="24"/>
        </w:rPr>
        <w:t>Формы организации деятельности обучающихся</w:t>
      </w:r>
      <w:r w:rsidRPr="00482CE2">
        <w:rPr>
          <w:rFonts w:ascii="Times New Roman" w:hAnsi="Times New Roman"/>
          <w:sz w:val="24"/>
          <w:szCs w:val="24"/>
        </w:rPr>
        <w:t>:   групповая, парная, индивидуальная</w:t>
      </w:r>
      <w:r w:rsidRPr="00482CE2">
        <w:rPr>
          <w:rFonts w:ascii="Times New Roman" w:hAnsi="Times New Roman"/>
          <w:sz w:val="24"/>
          <w:szCs w:val="24"/>
          <w:lang w:val="tt-RU"/>
        </w:rPr>
        <w:t>; урок – экскурсия, урок – игра, урок – сказка, урок – конкурс, урок – беседа</w:t>
      </w:r>
      <w:proofErr w:type="gramStart"/>
      <w:r w:rsidRPr="00482CE2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комбинированное, изучение нового материала, закрепление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знаний,умений,навыков</w:t>
      </w:r>
      <w:proofErr w:type="spellEnd"/>
    </w:p>
    <w:p w:rsidR="005A4665" w:rsidRPr="000B1119" w:rsidRDefault="005A4665" w:rsidP="00667506">
      <w:pPr>
        <w:autoSpaceDE w:val="0"/>
        <w:spacing w:after="0" w:line="240" w:lineRule="auto"/>
        <w:rPr>
          <w:rFonts w:ascii="Times New Roman" w:hAnsi="Times New Roman"/>
          <w:b/>
          <w:iCs/>
        </w:rPr>
      </w:pPr>
      <w:r w:rsidRPr="000B1119">
        <w:rPr>
          <w:rFonts w:ascii="Times New Roman" w:hAnsi="Times New Roman"/>
          <w:b/>
          <w:iCs/>
        </w:rPr>
        <w:t>Виды деятельности учащихся на уроке</w:t>
      </w:r>
    </w:p>
    <w:p w:rsidR="005A4665" w:rsidRPr="000B1119" w:rsidRDefault="005A4665" w:rsidP="00667506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</w:t>
      </w:r>
      <w:proofErr w:type="spellStart"/>
      <w:r w:rsidRPr="000B1119">
        <w:rPr>
          <w:rFonts w:ascii="Times New Roman" w:hAnsi="Times New Roman"/>
          <w:iCs/>
        </w:rPr>
        <w:t>взаиморецензирование</w:t>
      </w:r>
      <w:proofErr w:type="spellEnd"/>
      <w:r w:rsidRPr="000B1119">
        <w:rPr>
          <w:rFonts w:ascii="Times New Roman" w:hAnsi="Times New Roman"/>
          <w:iCs/>
        </w:rPr>
        <w:t>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-анализ языковых единиц с точки зрения правильности, точности и уместности их употребления; 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- разные виды разбора </w:t>
      </w:r>
      <w:proofErr w:type="gramStart"/>
      <w:r w:rsidRPr="000B1119">
        <w:rPr>
          <w:rFonts w:ascii="Times New Roman" w:hAnsi="Times New Roman"/>
          <w:iCs/>
        </w:rPr>
        <w:t xml:space="preserve">( </w:t>
      </w:r>
      <w:proofErr w:type="gramEnd"/>
      <w:r w:rsidRPr="000B1119">
        <w:rPr>
          <w:rFonts w:ascii="Times New Roman" w:hAnsi="Times New Roman"/>
          <w:iCs/>
        </w:rPr>
        <w:t xml:space="preserve">лексический, словообразовательный, морфологический, синтаксический, пунктуационный, лингвистический, лексико-фразеологический, </w:t>
      </w:r>
      <w:proofErr w:type="spellStart"/>
      <w:r w:rsidRPr="000B1119">
        <w:rPr>
          <w:rFonts w:ascii="Times New Roman" w:hAnsi="Times New Roman"/>
          <w:iCs/>
        </w:rPr>
        <w:t>речеведческий</w:t>
      </w:r>
      <w:proofErr w:type="spellEnd"/>
      <w:r w:rsidRPr="000B1119">
        <w:rPr>
          <w:rFonts w:ascii="Times New Roman" w:hAnsi="Times New Roman"/>
          <w:iCs/>
        </w:rPr>
        <w:t>);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лингвистический анализ языковых явлений и  текстов различных функциональных стилей и разновидностей языка;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-  выполнение практических заданий из </w:t>
      </w:r>
      <w:proofErr w:type="spellStart"/>
      <w:r w:rsidRPr="000B1119">
        <w:rPr>
          <w:rFonts w:ascii="Times New Roman" w:hAnsi="Times New Roman"/>
          <w:iCs/>
        </w:rPr>
        <w:t>КИМов</w:t>
      </w:r>
      <w:proofErr w:type="spellEnd"/>
      <w:r w:rsidRPr="000B1119">
        <w:rPr>
          <w:rFonts w:ascii="Times New Roman" w:hAnsi="Times New Roman"/>
          <w:iCs/>
        </w:rPr>
        <w:t>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разные виды чтения в зависимости от коммуникативной задачи и характера текста;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информационная переработка устного и письменного текста: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составление плана текста;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пересказ текста по плану;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пересказ текста с использованием цитат;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определение проблемы текста;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аргументация своей точки зрения;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переложение текста; 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продолжение текста;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составление тезисов;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 xml:space="preserve">    редактирование;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-создание текстов разных функционально-смысловых типов, стилей и жанров;</w:t>
      </w:r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proofErr w:type="gramStart"/>
      <w:r w:rsidRPr="000B1119">
        <w:rPr>
          <w:rFonts w:ascii="Times New Roman" w:hAnsi="Times New Roman"/>
          <w:iCs/>
        </w:rPr>
        <w:lastRenderedPageBreak/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  <w:proofErr w:type="gramEnd"/>
    </w:p>
    <w:p w:rsidR="005A4665" w:rsidRPr="000B1119" w:rsidRDefault="005A4665" w:rsidP="005A4665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создание письменных текстов делового, научного и публицистического стилей с учётом орфографических и пунктуационных норм современного русского литературного языка;</w:t>
      </w:r>
    </w:p>
    <w:p w:rsidR="005A4665" w:rsidRPr="000B1119" w:rsidRDefault="005A4665" w:rsidP="005A4665">
      <w:pPr>
        <w:autoSpaceDE w:val="0"/>
        <w:spacing w:after="0"/>
        <w:rPr>
          <w:rFonts w:ascii="Times New Roman" w:hAnsi="Times New Roman"/>
          <w:iCs/>
        </w:rPr>
      </w:pPr>
      <w:r w:rsidRPr="000B1119">
        <w:rPr>
          <w:rFonts w:ascii="Times New Roman" w:hAnsi="Times New Roman"/>
          <w:iCs/>
        </w:rPr>
        <w:t>- составление орфографических и пунктуационных упражнений самими учащимися;</w:t>
      </w:r>
    </w:p>
    <w:p w:rsidR="007E494D" w:rsidRPr="000B1119" w:rsidRDefault="005A4665" w:rsidP="005A4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0B1119">
        <w:rPr>
          <w:rFonts w:ascii="Times New Roman" w:hAnsi="Times New Roman"/>
          <w:iCs/>
        </w:rPr>
        <w:t xml:space="preserve">-работа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 w:rsidRPr="000B1119">
        <w:rPr>
          <w:rFonts w:ascii="Times New Roman" w:hAnsi="Times New Roman"/>
          <w:iCs/>
        </w:rPr>
        <w:t>представленных</w:t>
      </w:r>
      <w:proofErr w:type="gramEnd"/>
      <w:r w:rsidRPr="000B1119">
        <w:rPr>
          <w:rFonts w:ascii="Times New Roman" w:hAnsi="Times New Roman"/>
          <w:iCs/>
        </w:rPr>
        <w:t xml:space="preserve"> в электронном виде), конспектирование</w:t>
      </w:r>
    </w:p>
    <w:p w:rsidR="007E494D" w:rsidRPr="000B1119" w:rsidRDefault="007E494D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5663">
        <w:rPr>
          <w:rFonts w:ascii="Times New Roman" w:eastAsia="Times New Roman" w:hAnsi="Times New Roman" w:cs="Times New Roman"/>
          <w:b/>
          <w:lang w:val="en-US" w:eastAsia="ru-RU"/>
        </w:rPr>
        <w:t>II</w:t>
      </w:r>
      <w:proofErr w:type="gramStart"/>
      <w:r w:rsidRPr="00A85663">
        <w:rPr>
          <w:rFonts w:ascii="Times New Roman" w:eastAsia="Times New Roman" w:hAnsi="Times New Roman" w:cs="Times New Roman"/>
          <w:b/>
          <w:lang w:val="tt-RU" w:eastAsia="ru-RU"/>
        </w:rPr>
        <w:t xml:space="preserve">. </w:t>
      </w:r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 Календарно</w:t>
      </w:r>
      <w:proofErr w:type="gramEnd"/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-тематическое поурочное планирование </w:t>
      </w: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A85663">
        <w:rPr>
          <w:rFonts w:ascii="Times New Roman" w:eastAsia="Times New Roman" w:hAnsi="Times New Roman" w:cs="Times New Roman"/>
          <w:b/>
          <w:lang w:eastAsia="ru-RU"/>
        </w:rPr>
        <w:t xml:space="preserve">учебного предмета «Русский язык» в 4 классе </w:t>
      </w:r>
    </w:p>
    <w:p w:rsidR="00A85663" w:rsidRPr="00A85663" w:rsidRDefault="00A85663" w:rsidP="00A8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9823"/>
        <w:gridCol w:w="1417"/>
        <w:gridCol w:w="1841"/>
        <w:gridCol w:w="15"/>
        <w:gridCol w:w="15"/>
        <w:gridCol w:w="15"/>
        <w:gridCol w:w="15"/>
        <w:gridCol w:w="15"/>
        <w:gridCol w:w="1487"/>
        <w:gridCol w:w="328"/>
      </w:tblGrid>
      <w:tr w:rsidR="002A7989" w:rsidRPr="00A85663" w:rsidTr="002D4414">
        <w:trPr>
          <w:gridAfter w:val="1"/>
          <w:wAfter w:w="328" w:type="dxa"/>
          <w:trHeight w:val="600"/>
        </w:trPr>
        <w:tc>
          <w:tcPr>
            <w:tcW w:w="633" w:type="dxa"/>
            <w:vMerge w:val="restart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9823" w:type="dxa"/>
            <w:vMerge w:val="restart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3303" w:type="dxa"/>
            <w:gridSpan w:val="5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 урока</w:t>
            </w:r>
          </w:p>
        </w:tc>
        <w:tc>
          <w:tcPr>
            <w:tcW w:w="1517" w:type="dxa"/>
            <w:gridSpan w:val="3"/>
            <w:vMerge w:val="restart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При</w:t>
            </w:r>
          </w:p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меча</w:t>
            </w:r>
          </w:p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ние</w:t>
            </w:r>
            <w:proofErr w:type="spellEnd"/>
          </w:p>
        </w:tc>
      </w:tr>
      <w:tr w:rsidR="002A7989" w:rsidRPr="00A85663" w:rsidTr="002D4414">
        <w:trPr>
          <w:gridAfter w:val="1"/>
          <w:wAfter w:w="328" w:type="dxa"/>
          <w:trHeight w:val="495"/>
        </w:trPr>
        <w:tc>
          <w:tcPr>
            <w:tcW w:w="633" w:type="dxa"/>
            <w:vMerge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23" w:type="dxa"/>
            <w:vMerge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план 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факт </w:t>
            </w:r>
          </w:p>
        </w:tc>
        <w:tc>
          <w:tcPr>
            <w:tcW w:w="1517" w:type="dxa"/>
            <w:gridSpan w:val="3"/>
            <w:vMerge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989" w:rsidRPr="00A85663" w:rsidTr="002D4414">
        <w:trPr>
          <w:gridAfter w:val="1"/>
          <w:wAfter w:w="328" w:type="dxa"/>
          <w:trHeight w:val="532"/>
        </w:trPr>
        <w:tc>
          <w:tcPr>
            <w:tcW w:w="63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82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безударного гласного в корне  проверяемого ударением (повторение)</w:t>
            </w:r>
          </w:p>
        </w:tc>
        <w:tc>
          <w:tcPr>
            <w:tcW w:w="1417" w:type="dxa"/>
            <w:shd w:val="clear" w:color="auto" w:fill="auto"/>
          </w:tcPr>
          <w:p w:rsidR="002A7989" w:rsidRPr="00A85663" w:rsidRDefault="002D4414" w:rsidP="00F74258">
            <w:pPr>
              <w:spacing w:before="160" w:after="16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1.09</w:t>
            </w:r>
            <w:r w:rsidR="00F7425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    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A7989" w:rsidRPr="00A85663" w:rsidRDefault="002A7989" w:rsidP="00A85663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A7989" w:rsidRPr="00A85663" w:rsidRDefault="002A7989" w:rsidP="00A85663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98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82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безударного гласного в суффиксе  проверяемого ударением (повторение)</w:t>
            </w:r>
          </w:p>
        </w:tc>
        <w:tc>
          <w:tcPr>
            <w:tcW w:w="1417" w:type="dxa"/>
            <w:shd w:val="clear" w:color="auto" w:fill="auto"/>
          </w:tcPr>
          <w:p w:rsidR="002A798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2.09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98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82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безударного гласного в приставке  проверяемого ударением (повторение)</w:t>
            </w:r>
          </w:p>
        </w:tc>
        <w:tc>
          <w:tcPr>
            <w:tcW w:w="1417" w:type="dxa"/>
            <w:shd w:val="clear" w:color="auto" w:fill="auto"/>
          </w:tcPr>
          <w:p w:rsidR="002A798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5.09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989" w:rsidRPr="00A85663" w:rsidTr="002D4414">
        <w:trPr>
          <w:gridAfter w:val="1"/>
          <w:wAfter w:w="328" w:type="dxa"/>
          <w:trHeight w:val="435"/>
        </w:trPr>
        <w:tc>
          <w:tcPr>
            <w:tcW w:w="63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Различение суффиксов. Значение суффиксов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2A798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9.09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989" w:rsidRPr="00A85663" w:rsidTr="002D4414">
        <w:trPr>
          <w:gridAfter w:val="1"/>
          <w:wAfter w:w="328" w:type="dxa"/>
          <w:trHeight w:val="236"/>
        </w:trPr>
        <w:tc>
          <w:tcPr>
            <w:tcW w:w="63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Суффиксы-синонимы и суффиксы-омонимы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Самостоятельная работа по теме: «Повторение»</w:t>
            </w:r>
          </w:p>
        </w:tc>
        <w:tc>
          <w:tcPr>
            <w:tcW w:w="1417" w:type="dxa"/>
            <w:shd w:val="clear" w:color="auto" w:fill="auto"/>
          </w:tcPr>
          <w:p w:rsidR="002A798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15.09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A798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слов с удвоенной буквой согласного, пришедших из других языков</w:t>
            </w:r>
          </w:p>
        </w:tc>
        <w:tc>
          <w:tcPr>
            <w:tcW w:w="1417" w:type="dxa"/>
            <w:shd w:val="clear" w:color="auto" w:fill="auto"/>
          </w:tcPr>
          <w:p w:rsidR="002A798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16.09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shd w:val="clear" w:color="auto" w:fill="auto"/>
          </w:tcPr>
          <w:p w:rsidR="002A7989" w:rsidRPr="00A85663" w:rsidRDefault="002A798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  <w:trHeight w:val="162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Однородные члены предложения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 xml:space="preserve">культуры 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реч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val="tt-RU" w:eastAsia="ru-RU"/>
              </w:rPr>
              <w:t>и.  Текст-рассуждение. Работа с картиной И.Фирсова “Юный живописец”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19.09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Однородные главные члены предложения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22.09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Контрольный диктант по теме «Повторение». № 1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66750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 23.09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0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Однородные второстепенные члены предложения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26.09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Знаки препинания при однородных членах предложения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29.09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  <w:trHeight w:val="507"/>
        </w:trPr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bCs/>
                <w:lang w:eastAsia="ru-RU"/>
              </w:rPr>
              <w:t>Союзы при однородных членах предложения</w:t>
            </w:r>
            <w:r w:rsidRPr="00A85663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t xml:space="preserve">. 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>Самостоятельная работа по теме: Однородные члены предложения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30.09</w:t>
            </w:r>
          </w:p>
        </w:tc>
        <w:tc>
          <w:tcPr>
            <w:tcW w:w="18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  <w:trHeight w:val="273"/>
        </w:trPr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13</w:t>
            </w:r>
          </w:p>
        </w:tc>
        <w:tc>
          <w:tcPr>
            <w:tcW w:w="9823" w:type="dxa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Глагол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3.10</w:t>
            </w:r>
          </w:p>
        </w:tc>
        <w:tc>
          <w:tcPr>
            <w:tcW w:w="18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4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  <w:trHeight w:val="419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14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Личные окончания глаголов, принадлежащих к разным спряжениям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6.10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безударных личных окончаний глаголов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7.10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16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безударных личных окончаний глаголов</w:t>
            </w:r>
          </w:p>
          <w:p w:rsidR="00857E09" w:rsidRPr="00A85663" w:rsidRDefault="00857E0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>Самостоятельная работа по теме: Безударные личные окончания глаголов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10.10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E0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857E09" w:rsidRPr="00A85663" w:rsidRDefault="00857E09" w:rsidP="00A85663">
            <w:pPr>
              <w:tabs>
                <w:tab w:val="left" w:pos="4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Правило употребления предлогов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ОБ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 xml:space="preserve">с 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элем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val="tt-RU" w:eastAsia="ru-RU"/>
              </w:rPr>
              <w:t xml:space="preserve"> 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ентами</w:t>
            </w:r>
            <w:proofErr w:type="spellEnd"/>
            <w:proofErr w:type="gramEnd"/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Учимся делать научное сообщение «Животные Арктики» (в виде доклада)</w:t>
            </w:r>
          </w:p>
        </w:tc>
        <w:tc>
          <w:tcPr>
            <w:tcW w:w="1417" w:type="dxa"/>
            <w:shd w:val="clear" w:color="auto" w:fill="auto"/>
          </w:tcPr>
          <w:p w:rsidR="00857E0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13.10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857E09" w:rsidRPr="00A85663" w:rsidRDefault="00857E0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Определение спряжения глагола по начальной форме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14.10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Определение спряжения глагола по начальной форме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17.10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20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Определение спряжения глагола по начальной форме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 </w:t>
            </w:r>
          </w:p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Контрольная работа за 1 ч № 2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lang w:val="tt-RU"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по теме: </w:t>
            </w: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>Определение спряжения глагола по его начальной форме»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20.10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21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Работа над ошибками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Г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лаголы-исключения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: гнать, держать, дышать и слышать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21.10</w:t>
            </w:r>
          </w:p>
        </w:tc>
        <w:tc>
          <w:tcPr>
            <w:tcW w:w="1841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dxa"/>
            <w:gridSpan w:val="6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Характеристика предложения и разбор слова как части речи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b/>
                <w:spacing w:val="-6"/>
                <w:lang w:val="tt-RU" w:eastAsia="ru-RU"/>
              </w:rPr>
              <w:t>.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b/>
                <w:spacing w:val="-6"/>
                <w:lang w:val="tt-RU" w:eastAsia="ru-RU"/>
              </w:rPr>
              <w:t xml:space="preserve"> </w:t>
            </w:r>
          </w:p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357E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  24.10</w:t>
            </w:r>
          </w:p>
        </w:tc>
        <w:tc>
          <w:tcPr>
            <w:tcW w:w="1841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dxa"/>
            <w:gridSpan w:val="6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23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-6"/>
                <w:lang w:eastAsia="ru-RU"/>
              </w:rPr>
              <w:t>Контрольный срез знаний по теме</w:t>
            </w:r>
            <w:r w:rsidRPr="00A85663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«Виды грамматических разборов»</w:t>
            </w:r>
            <w:r w:rsidRPr="00A85663">
              <w:rPr>
                <w:rFonts w:ascii="Times New Roman" w:eastAsia="Times New Roman" w:hAnsi="Times New Roman" w:cs="Times New Roman"/>
                <w:b/>
                <w:spacing w:val="-9"/>
                <w:lang w:eastAsia="ru-RU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27.10</w:t>
            </w:r>
          </w:p>
        </w:tc>
        <w:tc>
          <w:tcPr>
            <w:tcW w:w="1841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dxa"/>
            <w:gridSpan w:val="6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24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>Изложение «Куда лето прячется»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28.10</w:t>
            </w:r>
          </w:p>
        </w:tc>
        <w:tc>
          <w:tcPr>
            <w:tcW w:w="1841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dxa"/>
            <w:gridSpan w:val="6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25.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Глагол.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7.11</w:t>
            </w:r>
          </w:p>
        </w:tc>
        <w:tc>
          <w:tcPr>
            <w:tcW w:w="1841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dxa"/>
            <w:gridSpan w:val="6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Глаголы с суффиксом 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-Я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- в начальной форме 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10.11</w:t>
            </w:r>
          </w:p>
        </w:tc>
        <w:tc>
          <w:tcPr>
            <w:tcW w:w="1841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dxa"/>
            <w:gridSpan w:val="6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27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Написание безударных суффиксов глагола в форме прошедшего времени</w:t>
            </w:r>
          </w:p>
        </w:tc>
        <w:tc>
          <w:tcPr>
            <w:tcW w:w="1417" w:type="dxa"/>
            <w:shd w:val="clear" w:color="auto" w:fill="auto"/>
          </w:tcPr>
          <w:p w:rsidR="00D10E29" w:rsidRPr="000B1119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1841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dxa"/>
            <w:gridSpan w:val="6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28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Суффиксы повелительной формы глагола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14.11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10E2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29</w:t>
            </w:r>
          </w:p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</w:p>
        </w:tc>
        <w:tc>
          <w:tcPr>
            <w:tcW w:w="9823" w:type="dxa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Различение повелительной формы мн. ч. и формы 2 лица мн. ч. глагола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D10E29" w:rsidRPr="00A85663" w:rsidRDefault="00D10E2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i/>
                <w:spacing w:val="7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Сочинение описание по картине И. Левитана «Тихая обитель»</w:t>
            </w:r>
          </w:p>
        </w:tc>
        <w:tc>
          <w:tcPr>
            <w:tcW w:w="1417" w:type="dxa"/>
            <w:shd w:val="clear" w:color="auto" w:fill="auto"/>
          </w:tcPr>
          <w:p w:rsidR="00D10E2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17.11</w:t>
            </w:r>
          </w:p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886" w:type="dxa"/>
            <w:gridSpan w:val="4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10E29" w:rsidRPr="00A85663" w:rsidRDefault="00D10E2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31</w:t>
            </w:r>
          </w:p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Трудности написания глаголов на 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–Я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ТЬ в настоящем (или будущем) и в прошедшем времени</w:t>
            </w:r>
          </w:p>
        </w:tc>
        <w:tc>
          <w:tcPr>
            <w:tcW w:w="1417" w:type="dxa"/>
            <w:shd w:val="clear" w:color="auto" w:fill="auto"/>
          </w:tcPr>
          <w:p w:rsidR="00311C02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18.11</w:t>
            </w:r>
          </w:p>
          <w:p w:rsidR="002D4414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21.11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  <w:trHeight w:val="560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 xml:space="preserve">Контрольный диктант  с </w:t>
            </w:r>
            <w:proofErr w:type="spellStart"/>
            <w:r w:rsidRPr="00A85663">
              <w:rPr>
                <w:rFonts w:ascii="Times New Roman" w:eastAsia="Calibri" w:hAnsi="Times New Roman" w:cs="Times New Roman"/>
                <w:lang w:eastAsia="ru-RU"/>
              </w:rPr>
              <w:t>грамматич</w:t>
            </w:r>
            <w:proofErr w:type="spellEnd"/>
            <w:r w:rsidRPr="00A85663">
              <w:rPr>
                <w:rFonts w:ascii="Times New Roman" w:eastAsia="Calibri" w:hAnsi="Times New Roman" w:cs="Times New Roman"/>
                <w:lang w:eastAsia="ru-RU"/>
              </w:rPr>
              <w:t xml:space="preserve">. заданием. «Правописание </w:t>
            </w:r>
          </w:p>
          <w:p w:rsidR="00311C02" w:rsidRPr="00A85663" w:rsidRDefault="00311C02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>Глаголов» № 3</w:t>
            </w:r>
          </w:p>
        </w:tc>
        <w:tc>
          <w:tcPr>
            <w:tcW w:w="1417" w:type="dxa"/>
            <w:shd w:val="clear" w:color="auto" w:fill="auto"/>
          </w:tcPr>
          <w:p w:rsidR="00311C02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24.11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Работа над 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ошибками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ак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изменяются глаголы,  имеющие в начальной форме суффикс -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чь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11C02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25.11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35</w:t>
            </w:r>
          </w:p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слов с удвоенной буквой согласного, пришедших из других языков.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 xml:space="preserve"> 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.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емая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основ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а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глаголов. Что такое монолог и диалог?</w:t>
            </w:r>
          </w:p>
        </w:tc>
        <w:tc>
          <w:tcPr>
            <w:tcW w:w="1417" w:type="dxa"/>
            <w:shd w:val="clear" w:color="auto" w:fill="auto"/>
          </w:tcPr>
          <w:p w:rsidR="00311C02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  <w:p w:rsidR="002D4414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  <w:p w:rsidR="002D4414" w:rsidRPr="000B1119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38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Усекаемая и 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неусекаемая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основа глаголов. 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11C02" w:rsidRDefault="002D4414" w:rsidP="0035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2.12</w:t>
            </w:r>
          </w:p>
          <w:p w:rsidR="002D4414" w:rsidRPr="00A85663" w:rsidRDefault="002D4414" w:rsidP="0035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5.12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Разноспрягаемые глаголы БЕЖАТЬ и ХОТЕТЬ</w:t>
            </w:r>
          </w:p>
        </w:tc>
        <w:tc>
          <w:tcPr>
            <w:tcW w:w="1417" w:type="dxa"/>
            <w:shd w:val="clear" w:color="auto" w:fill="auto"/>
          </w:tcPr>
          <w:p w:rsidR="00311C02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40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tabs>
                <w:tab w:val="left" w:pos="1372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A85663">
              <w:rPr>
                <w:rFonts w:ascii="Times New Roman" w:eastAsia="Arial Unicode MS" w:hAnsi="Times New Roman" w:cs="Times New Roman"/>
                <w:bCs/>
                <w:lang w:eastAsia="ru-RU"/>
              </w:rPr>
              <w:t>Работа над ошибками.</w:t>
            </w:r>
          </w:p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Ё после шипящих в окончаниях и суффиксах существительных и прилагательных</w:t>
            </w:r>
          </w:p>
        </w:tc>
        <w:tc>
          <w:tcPr>
            <w:tcW w:w="1417" w:type="dxa"/>
            <w:shd w:val="clear" w:color="auto" w:fill="auto"/>
          </w:tcPr>
          <w:p w:rsidR="00311C02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41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Ё после шипящих в окончаниях и суффиксах существительных и прилагательных</w:t>
            </w:r>
          </w:p>
        </w:tc>
        <w:tc>
          <w:tcPr>
            <w:tcW w:w="1417" w:type="dxa"/>
            <w:shd w:val="clear" w:color="auto" w:fill="auto"/>
          </w:tcPr>
          <w:p w:rsidR="00311C02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12.12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42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Контрольное  изложение «Одуванчик»</w:t>
            </w:r>
          </w:p>
        </w:tc>
        <w:tc>
          <w:tcPr>
            <w:tcW w:w="1417" w:type="dxa"/>
            <w:shd w:val="clear" w:color="auto" w:fill="auto"/>
          </w:tcPr>
          <w:p w:rsidR="00311C02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15.12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1C02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Ё после шипящих в корне слова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Проект «Составление словарного диктанта по данной теме».</w:t>
            </w:r>
          </w:p>
        </w:tc>
        <w:tc>
          <w:tcPr>
            <w:tcW w:w="1417" w:type="dxa"/>
            <w:shd w:val="clear" w:color="auto" w:fill="auto"/>
          </w:tcPr>
          <w:p w:rsidR="00311C02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11C02" w:rsidRPr="00A85663" w:rsidRDefault="00311C02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44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кратких форм прилагательных с основой на шипящий</w:t>
            </w:r>
          </w:p>
        </w:tc>
        <w:tc>
          <w:tcPr>
            <w:tcW w:w="1417" w:type="dxa"/>
            <w:shd w:val="clear" w:color="auto" w:fill="auto"/>
          </w:tcPr>
          <w:p w:rsidR="00C63D1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45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за 2 четверть № 4</w:t>
            </w:r>
          </w:p>
        </w:tc>
        <w:tc>
          <w:tcPr>
            <w:tcW w:w="1417" w:type="dxa"/>
            <w:shd w:val="clear" w:color="auto" w:fill="auto"/>
          </w:tcPr>
          <w:p w:rsidR="00C63D19" w:rsidRPr="00357E0F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22.12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 Образование к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ратких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ф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орм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прил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C63D19" w:rsidRPr="00357E0F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1916" w:type="dxa"/>
            <w:gridSpan w:val="6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Образование наречий от прилагательных с основой на шипящий и их написание</w:t>
            </w:r>
          </w:p>
        </w:tc>
        <w:tc>
          <w:tcPr>
            <w:tcW w:w="1417" w:type="dxa"/>
            <w:shd w:val="clear" w:color="auto" w:fill="auto"/>
          </w:tcPr>
          <w:p w:rsidR="00C63D19" w:rsidRPr="000B1119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9.01</w:t>
            </w:r>
          </w:p>
        </w:tc>
        <w:tc>
          <w:tcPr>
            <w:tcW w:w="1916" w:type="dxa"/>
            <w:gridSpan w:val="6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48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Самостоятельная работа по теме: 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>Правописание изученных орфограмм</w:t>
            </w:r>
            <w:proofErr w:type="gramStart"/>
            <w:r w:rsidRPr="00A85663">
              <w:rPr>
                <w:rFonts w:ascii="Times New Roman" w:eastAsia="Calibri" w:hAnsi="Times New Roman" w:cs="Times New Roman"/>
                <w:lang w:val="tt-RU" w:eastAsia="ru-RU"/>
              </w:rPr>
              <w:t>.</w:t>
            </w:r>
            <w:r w:rsidRPr="00A85663">
              <w:rPr>
                <w:rFonts w:ascii="Times New Roman" w:eastAsia="Calibri" w:hAnsi="Times New Roman" w:cs="Times New Roman"/>
                <w:b/>
                <w:lang w:val="tt-RU" w:eastAsia="ru-RU"/>
              </w:rPr>
              <w:t>С</w:t>
            </w:r>
            <w:proofErr w:type="spellStart"/>
            <w:proofErr w:type="gramEnd"/>
            <w:r w:rsidRPr="00A85663">
              <w:rPr>
                <w:rFonts w:ascii="Times New Roman" w:eastAsia="Calibri" w:hAnsi="Times New Roman" w:cs="Times New Roman"/>
                <w:b/>
                <w:lang w:eastAsia="ru-RU"/>
              </w:rPr>
              <w:t>ловарный</w:t>
            </w:r>
            <w:proofErr w:type="spellEnd"/>
            <w:r w:rsidRPr="00A85663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диктант</w:t>
            </w:r>
            <w:r w:rsidRPr="00A85663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</w:p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63D19" w:rsidRPr="000B1119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12.01</w:t>
            </w:r>
          </w:p>
        </w:tc>
        <w:tc>
          <w:tcPr>
            <w:tcW w:w="1916" w:type="dxa"/>
            <w:gridSpan w:val="6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49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Письменное сочинение-рассуждение «О чём рассуждает кот на окне?» по картине В. Джеймса «Кот на окне»</w:t>
            </w:r>
          </w:p>
        </w:tc>
        <w:tc>
          <w:tcPr>
            <w:tcW w:w="1417" w:type="dxa"/>
            <w:shd w:val="clear" w:color="auto" w:fill="auto"/>
          </w:tcPr>
          <w:p w:rsidR="00C63D1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13.01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50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>3 часть</w:t>
            </w:r>
          </w:p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>Части речи</w:t>
            </w:r>
            <w:r w:rsidRPr="00A85663">
              <w:rPr>
                <w:rFonts w:ascii="Times New Roman" w:eastAsia="Calibri" w:hAnsi="Times New Roman" w:cs="Times New Roman"/>
                <w:lang w:val="tt-RU" w:eastAsia="ru-RU"/>
              </w:rPr>
              <w:t xml:space="preserve">. 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существительное, значение и употребление</w:t>
            </w:r>
          </w:p>
        </w:tc>
        <w:tc>
          <w:tcPr>
            <w:tcW w:w="1417" w:type="dxa"/>
            <w:shd w:val="clear" w:color="auto" w:fill="auto"/>
          </w:tcPr>
          <w:p w:rsidR="00C63D1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16.01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51</w:t>
            </w:r>
          </w:p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Имя прилагательное, значение и употребление</w:t>
            </w:r>
          </w:p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Письменное сочинение «Место, в котором я живу»</w:t>
            </w:r>
          </w:p>
        </w:tc>
        <w:tc>
          <w:tcPr>
            <w:tcW w:w="1417" w:type="dxa"/>
            <w:shd w:val="clear" w:color="auto" w:fill="auto"/>
          </w:tcPr>
          <w:p w:rsidR="00C63D19" w:rsidRDefault="002D4414" w:rsidP="0035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19.01</w:t>
            </w:r>
          </w:p>
          <w:p w:rsidR="002D4414" w:rsidRPr="00357E0F" w:rsidRDefault="002D4414" w:rsidP="0035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20.01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53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Краткая форма прилагательных</w:t>
            </w:r>
          </w:p>
        </w:tc>
        <w:tc>
          <w:tcPr>
            <w:tcW w:w="1417" w:type="dxa"/>
            <w:shd w:val="clear" w:color="auto" w:fill="auto"/>
          </w:tcPr>
          <w:p w:rsidR="00C63D19" w:rsidRPr="00357E0F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Слово и его значе</w:t>
            </w:r>
            <w:r w:rsidRPr="00A8566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ние. Использование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словарей русского 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языка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Синонимы (повторение)</w:t>
            </w:r>
          </w:p>
          <w:p w:rsidR="00C63D19" w:rsidRPr="00A85663" w:rsidRDefault="00C63D19" w:rsidP="00A85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Самостоятельная работа</w:t>
            </w:r>
          </w:p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63D19" w:rsidRPr="00357E0F" w:rsidRDefault="002D4414" w:rsidP="0035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26.01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>Глагол</w:t>
            </w:r>
            <w:proofErr w:type="gramStart"/>
            <w:r w:rsidRPr="00A8566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85663">
              <w:rPr>
                <w:rFonts w:ascii="Times New Roman" w:eastAsia="Calibri" w:hAnsi="Times New Roman" w:cs="Times New Roman"/>
                <w:lang w:val="tt-RU" w:eastAsia="ru-RU"/>
              </w:rPr>
              <w:t>.</w:t>
            </w:r>
            <w:proofErr w:type="gramEnd"/>
          </w:p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Повелительная форма глагола</w:t>
            </w:r>
          </w:p>
        </w:tc>
        <w:tc>
          <w:tcPr>
            <w:tcW w:w="1417" w:type="dxa"/>
            <w:shd w:val="clear" w:color="auto" w:fill="auto"/>
          </w:tcPr>
          <w:p w:rsidR="00C63D19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27.01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63D19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Определение спряжения глагола</w:t>
            </w:r>
          </w:p>
        </w:tc>
        <w:tc>
          <w:tcPr>
            <w:tcW w:w="1417" w:type="dxa"/>
            <w:shd w:val="clear" w:color="auto" w:fill="auto"/>
          </w:tcPr>
          <w:p w:rsidR="00C63D19" w:rsidRPr="002D4414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C63D19" w:rsidRPr="00A85663" w:rsidRDefault="00C63D1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Устойчивые выражения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 xml:space="preserve">культуры 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речи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.Р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ассуждаем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 xml:space="preserve"> о нашем прошлом. 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Учимся составлять аннотацию</w:t>
            </w:r>
          </w:p>
        </w:tc>
        <w:tc>
          <w:tcPr>
            <w:tcW w:w="1417" w:type="dxa"/>
            <w:shd w:val="clear" w:color="auto" w:fill="auto"/>
          </w:tcPr>
          <w:p w:rsidR="00275FAC" w:rsidRPr="002D4414" w:rsidRDefault="002D4414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3.02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Простая и сложная форма будущего времени глаголов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6.02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Простая и сложная форма будущего времени глаголов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0.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Простая и сложная форма будущего времени глаголов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61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85663">
              <w:rPr>
                <w:rFonts w:ascii="Times New Roman" w:eastAsia="Calibri" w:hAnsi="Times New Roman" w:cs="Times New Roman"/>
                <w:b/>
              </w:rPr>
              <w:t xml:space="preserve">Контрольный диктант </w:t>
            </w:r>
          </w:p>
          <w:p w:rsidR="00275FAC" w:rsidRPr="00A85663" w:rsidRDefault="00275FAC" w:rsidP="00A8566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5663">
              <w:rPr>
                <w:rFonts w:ascii="Times New Roman" w:eastAsia="Calibri" w:hAnsi="Times New Roman" w:cs="Times New Roman"/>
              </w:rPr>
              <w:t>«Простая и сложная форма глагола»</w:t>
            </w:r>
            <w:r w:rsidRPr="00A85663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A85663">
              <w:rPr>
                <w:rFonts w:ascii="Times New Roman" w:eastAsia="Calibri" w:hAnsi="Times New Roman" w:cs="Times New Roman"/>
              </w:rPr>
              <w:t>№ 5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13.02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tabs>
                <w:tab w:val="left" w:pos="1372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A85663">
              <w:rPr>
                <w:rFonts w:ascii="Times New Roman" w:eastAsia="Arial Unicode MS" w:hAnsi="Times New Roman" w:cs="Times New Roman"/>
                <w:bCs/>
                <w:lang w:eastAsia="ru-RU"/>
              </w:rPr>
              <w:t>Работа над ошибками.</w:t>
            </w:r>
          </w:p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Личные местоимения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Порядок разбора слов по составу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17.02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  <w:trHeight w:val="447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Порядок разбора слов по составу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Самостоятельная работа по теме: 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>разбор слов по составу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20.02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Орфограммы в корнях слов, безударный гласный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24.02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Орфограммы в корнях слов, парные согласные</w:t>
            </w:r>
          </w:p>
        </w:tc>
        <w:tc>
          <w:tcPr>
            <w:tcW w:w="1417" w:type="dxa"/>
            <w:shd w:val="clear" w:color="auto" w:fill="auto"/>
          </w:tcPr>
          <w:p w:rsidR="00275FAC" w:rsidRPr="00357E0F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Орфограммы в корнях слов, непроизносимый согласный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27.02</w:t>
            </w:r>
          </w:p>
        </w:tc>
        <w:tc>
          <w:tcPr>
            <w:tcW w:w="1886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68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>Существительные.</w:t>
            </w:r>
          </w:p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Орфограммы в суффиксах слов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2.03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69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Существительные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Орфограммы в суффиксах слов, беглый гласный в суффиксе</w:t>
            </w:r>
          </w:p>
        </w:tc>
        <w:tc>
          <w:tcPr>
            <w:tcW w:w="1417" w:type="dxa"/>
            <w:shd w:val="clear" w:color="auto" w:fill="auto"/>
          </w:tcPr>
          <w:p w:rsidR="00275FAC" w:rsidRPr="000B1119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3.03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70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85663">
              <w:rPr>
                <w:rFonts w:ascii="Times New Roman" w:eastAsia="Calibri" w:hAnsi="Times New Roman" w:cs="Times New Roman"/>
                <w:b/>
              </w:rPr>
              <w:t xml:space="preserve">Контрольный диктант </w:t>
            </w:r>
          </w:p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i/>
              </w:rPr>
              <w:t>«Безударный гласный в суффиксе, проверяемый ударением» № 6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6.03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71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Существительные, буквы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/Е после шипящих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275FAC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9.03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5FAC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72</w:t>
            </w:r>
          </w:p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Прилагательные, буквы О/Е после шипящих и 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75FAC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10.03</w:t>
            </w:r>
          </w:p>
          <w:p w:rsidR="002D4414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13.03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275FAC" w:rsidRPr="00A85663" w:rsidRDefault="00275FAC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Глагольные суффиксы</w:t>
            </w:r>
          </w:p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D040A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16.03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Орфограммы в окончаниях существительных, прилагательных.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17.03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Орфограммы в окончаниях глаголов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Письменное изложение «Самолётик»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30.03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color w:val="4D4D4D"/>
                <w:lang w:eastAsia="ru-RU"/>
              </w:rPr>
              <w:t>Контрольная работа №</w:t>
            </w:r>
            <w:r w:rsidRPr="00A85663">
              <w:rPr>
                <w:rFonts w:ascii="Times New Roman" w:eastAsia="Times New Roman" w:hAnsi="Times New Roman" w:cs="Times New Roman"/>
                <w:b/>
                <w:color w:val="4D4D4D"/>
                <w:lang w:val="tt-RU" w:eastAsia="ru-RU"/>
              </w:rPr>
              <w:t>7</w:t>
            </w:r>
            <w:r w:rsidRPr="00A85663">
              <w:rPr>
                <w:rFonts w:ascii="Times New Roman" w:eastAsia="Times New Roman" w:hAnsi="Times New Roman" w:cs="Times New Roman"/>
                <w:b/>
                <w:color w:val="4D4D4D"/>
                <w:lang w:eastAsia="ru-RU"/>
              </w:rPr>
              <w:t xml:space="preserve"> по теме: «Правописание окончаний глаголов»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2D4414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31.03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78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</w:t>
            </w:r>
          </w:p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D4D4D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Орфограммы в  окончаниях слов.</w:t>
            </w:r>
          </w:p>
        </w:tc>
        <w:tc>
          <w:tcPr>
            <w:tcW w:w="1417" w:type="dxa"/>
            <w:shd w:val="clear" w:color="auto" w:fill="auto"/>
          </w:tcPr>
          <w:p w:rsidR="002D040A" w:rsidRPr="000B1119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79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Различение формы 2-го лица мн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повелительной формы глагола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6.04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80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Различение формы 2-го лица мн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повелительной формы глагола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81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Орфограммы в приставках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>Орфограммы в  приставках</w:t>
            </w:r>
          </w:p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Сочинение-описание «Дети» (письменно) по картине Н. Богданова-Бельского «Дети»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13.04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разделительного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Ь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 </w:t>
            </w:r>
          </w:p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14.04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разделительного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Ь в прилагательных, отвечающих на вопрос ЧЕЙ?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17.04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разделительного Ь в притяжательных прилагательных ед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мн.ч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20.04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040A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разделительного Ь в притяжательных прилагательных ед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и мн.ч</w:t>
            </w:r>
          </w:p>
        </w:tc>
        <w:tc>
          <w:tcPr>
            <w:tcW w:w="1417" w:type="dxa"/>
            <w:shd w:val="clear" w:color="auto" w:fill="auto"/>
          </w:tcPr>
          <w:p w:rsidR="002D040A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21.04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2D040A" w:rsidRPr="00A85663" w:rsidRDefault="002D040A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Слова, которые легко перепутать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24.04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88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Контрольное </w:t>
            </w:r>
            <w:proofErr w:type="spellStart"/>
            <w:r w:rsidRPr="00A85663">
              <w:rPr>
                <w:rFonts w:ascii="Times New Roman" w:eastAsia="Calibri" w:hAnsi="Times New Roman" w:cs="Times New Roman"/>
                <w:b/>
                <w:lang w:eastAsia="ru-RU"/>
              </w:rPr>
              <w:t>тестирова</w:t>
            </w:r>
            <w:proofErr w:type="spellEnd"/>
          </w:p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85663">
              <w:rPr>
                <w:rFonts w:ascii="Times New Roman" w:eastAsia="Calibri" w:hAnsi="Times New Roman" w:cs="Times New Roman"/>
                <w:b/>
                <w:lang w:eastAsia="ru-RU"/>
              </w:rPr>
              <w:t>ние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35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27.04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89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Ь после шипящих на конце основы в словах разных частей речи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28.04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3E12A6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90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Ь после шипящих  в глаголах</w:t>
            </w:r>
          </w:p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Самостоятельная работа по теме: 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>Правописание Ь после шипящих в различных частях речи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4.05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3E12A6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91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ТСЯ, ТЬСЯ в глаголах</w:t>
            </w:r>
            <w:r w:rsidRPr="00A85663">
              <w:rPr>
                <w:rFonts w:ascii="Times New Roman" w:eastAsia="Times New Roman" w:hAnsi="Times New Roman" w:cs="Times New Roman"/>
                <w:i/>
                <w:spacing w:val="7"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Контрольное изложение «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Муравьишкин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 корабль»</w:t>
            </w:r>
          </w:p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F7CED" w:rsidRPr="003E12A6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4.05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3E12A6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85663">
              <w:rPr>
                <w:rFonts w:ascii="Times New Roman" w:eastAsia="Calibri" w:hAnsi="Times New Roman" w:cs="Times New Roman"/>
                <w:lang w:eastAsia="ru-RU"/>
              </w:rPr>
              <w:t xml:space="preserve">Распространенные и нераспространенные </w:t>
            </w:r>
            <w:proofErr w:type="spellStart"/>
            <w:r w:rsidRPr="00A85663">
              <w:rPr>
                <w:rFonts w:ascii="Times New Roman" w:eastAsia="Calibri" w:hAnsi="Times New Roman" w:cs="Times New Roman"/>
                <w:lang w:eastAsia="ru-RU"/>
              </w:rPr>
              <w:t>предложе</w:t>
            </w:r>
            <w:proofErr w:type="spellEnd"/>
          </w:p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proofErr w:type="spellStart"/>
            <w:r w:rsidRPr="00A85663">
              <w:rPr>
                <w:rFonts w:ascii="Times New Roman" w:eastAsia="Calibri" w:hAnsi="Times New Roman" w:cs="Times New Roman"/>
                <w:lang w:eastAsia="ru-RU"/>
              </w:rPr>
              <w:t>ния</w:t>
            </w:r>
            <w:proofErr w:type="spellEnd"/>
            <w:r w:rsidRPr="00A85663">
              <w:rPr>
                <w:rFonts w:ascii="Times New Roman" w:eastAsia="Calibri" w:hAnsi="Times New Roman" w:cs="Times New Roman"/>
                <w:lang w:eastAsia="ru-RU"/>
              </w:rPr>
              <w:t>. Однородные члены</w:t>
            </w:r>
          </w:p>
        </w:tc>
        <w:tc>
          <w:tcPr>
            <w:tcW w:w="1417" w:type="dxa"/>
            <w:shd w:val="clear" w:color="auto" w:fill="auto"/>
          </w:tcPr>
          <w:p w:rsidR="003F7CED" w:rsidRPr="00357E0F" w:rsidRDefault="003E12A6" w:rsidP="0035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5.05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3E12A6">
        <w:trPr>
          <w:gridAfter w:val="1"/>
          <w:wAfter w:w="328" w:type="dxa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93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Разбор предложения по членам предложения. Характеристика предложения</w:t>
            </w:r>
          </w:p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Самостоятельная работа по теме: 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>Характеристика предложения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8.05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2" w:type="dxa"/>
            <w:gridSpan w:val="4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94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Простые и сложные предложения. Знаки препинания в сложных предложениях</w:t>
            </w:r>
          </w:p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культуры речи.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Учимся составлять аннотацию. Рассматриваем старые фотографии.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95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аттестационная работа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12.05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96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Отличие сложных предложений от простых предложений с однородными членами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15.05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rPr>
          <w:trHeight w:val="662"/>
        </w:trPr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 97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Постановка знаков препинания в сложных предложениях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18.05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7CED" w:rsidRPr="00A85663" w:rsidTr="002D4414">
        <w:tc>
          <w:tcPr>
            <w:tcW w:w="63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98</w:t>
            </w:r>
          </w:p>
        </w:tc>
        <w:tc>
          <w:tcPr>
            <w:tcW w:w="9823" w:type="dxa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</w:rPr>
              <w:t>Правописание орфограмм в разных частях слова</w:t>
            </w:r>
          </w:p>
        </w:tc>
        <w:tc>
          <w:tcPr>
            <w:tcW w:w="1417" w:type="dxa"/>
            <w:shd w:val="clear" w:color="auto" w:fill="auto"/>
          </w:tcPr>
          <w:p w:rsidR="003F7CED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3F7CED" w:rsidRPr="00A85663" w:rsidRDefault="003F7CED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3799" w:rsidRPr="00A85663" w:rsidTr="002D4414">
        <w:tc>
          <w:tcPr>
            <w:tcW w:w="633" w:type="dxa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99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Итоговая контрольная работа № </w:t>
            </w:r>
            <w:r w:rsidRPr="00A85663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8</w:t>
            </w:r>
            <w:r w:rsidRPr="00A8566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A43799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tt-RU" w:eastAsia="ru-RU"/>
              </w:rPr>
              <w:t>22.05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3799" w:rsidRPr="00A85663" w:rsidTr="002D4414">
        <w:tc>
          <w:tcPr>
            <w:tcW w:w="633" w:type="dxa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00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A43799" w:rsidRPr="00A85663" w:rsidRDefault="00A43799" w:rsidP="00A85663">
            <w:pPr>
              <w:tabs>
                <w:tab w:val="left" w:pos="1372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A85663">
              <w:rPr>
                <w:rFonts w:ascii="Times New Roman" w:eastAsia="Arial Unicode MS" w:hAnsi="Times New Roman" w:cs="Times New Roman"/>
                <w:bCs/>
                <w:lang w:eastAsia="ru-RU"/>
              </w:rPr>
              <w:t>Работа над ошибками.</w:t>
            </w:r>
          </w:p>
          <w:p w:rsidR="00A43799" w:rsidRPr="00A85663" w:rsidRDefault="00A4379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простых и сложных предложений</w:t>
            </w:r>
          </w:p>
        </w:tc>
        <w:tc>
          <w:tcPr>
            <w:tcW w:w="1417" w:type="dxa"/>
            <w:shd w:val="clear" w:color="auto" w:fill="auto"/>
          </w:tcPr>
          <w:p w:rsidR="00A43799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22.05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3799" w:rsidRPr="00A85663" w:rsidTr="002D4414">
        <w:trPr>
          <w:trHeight w:val="768"/>
        </w:trPr>
        <w:tc>
          <w:tcPr>
            <w:tcW w:w="633" w:type="dxa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01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A43799" w:rsidRPr="00A85663" w:rsidRDefault="00A43799" w:rsidP="00A8566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Правописание простых и сложных предложений</w:t>
            </w:r>
            <w:r w:rsidRPr="00A85663"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  <w:t xml:space="preserve"> </w:t>
            </w:r>
          </w:p>
          <w:p w:rsidR="00A43799" w:rsidRPr="00A85663" w:rsidRDefault="00A43799" w:rsidP="00A8566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1"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b/>
                <w:i/>
                <w:spacing w:val="7"/>
                <w:lang w:eastAsia="ru-RU"/>
              </w:rPr>
              <w:t>Развитие речи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5"/>
                <w:lang w:eastAsia="ru-RU"/>
              </w:rPr>
              <w:t>с элементами</w:t>
            </w:r>
            <w:r w:rsidRPr="00A8566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 xml:space="preserve">культуры </w:t>
            </w:r>
            <w:proofErr w:type="spellStart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речи</w:t>
            </w:r>
            <w:proofErr w:type="gramStart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.У</w:t>
            </w:r>
            <w:proofErr w:type="gramEnd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>чимся</w:t>
            </w:r>
            <w:proofErr w:type="spellEnd"/>
            <w:r w:rsidRPr="00A85663">
              <w:rPr>
                <w:rFonts w:ascii="Times New Roman" w:eastAsia="Times New Roman" w:hAnsi="Times New Roman" w:cs="Times New Roman"/>
                <w:i/>
                <w:spacing w:val="8"/>
                <w:lang w:eastAsia="ru-RU"/>
              </w:rPr>
              <w:t xml:space="preserve"> рассказывать о творчестве писателя.</w:t>
            </w:r>
          </w:p>
          <w:p w:rsidR="00A43799" w:rsidRPr="00A85663" w:rsidRDefault="00A4379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43799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25.05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43799" w:rsidRPr="00A85663" w:rsidTr="002D4414">
        <w:tc>
          <w:tcPr>
            <w:tcW w:w="633" w:type="dxa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85663">
              <w:rPr>
                <w:rFonts w:ascii="Times New Roman" w:eastAsia="Times New Roman" w:hAnsi="Times New Roman" w:cs="Times New Roman"/>
                <w:lang w:val="tt-RU" w:eastAsia="ru-RU"/>
              </w:rPr>
              <w:t>02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23" w:type="dxa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>Обобщение по теме «Правописание орфограмм и способы проверки</w:t>
            </w:r>
            <w:r w:rsidRPr="00A85663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  <w:r w:rsidRPr="00A85663">
              <w:rPr>
                <w:rFonts w:ascii="Times New Roman" w:eastAsia="Times New Roman" w:hAnsi="Times New Roman" w:cs="Times New Roman"/>
                <w:lang w:eastAsia="ru-RU"/>
              </w:rPr>
              <w:t xml:space="preserve"> Заседание для членов клуба «Ключ и заря» по теме «Изученные орфограммы в различных частях слова»</w:t>
            </w:r>
          </w:p>
        </w:tc>
        <w:tc>
          <w:tcPr>
            <w:tcW w:w="1417" w:type="dxa"/>
            <w:shd w:val="clear" w:color="auto" w:fill="auto"/>
          </w:tcPr>
          <w:p w:rsidR="00A43799" w:rsidRPr="00A85663" w:rsidRDefault="003E12A6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25.05</w:t>
            </w:r>
          </w:p>
        </w:tc>
        <w:tc>
          <w:tcPr>
            <w:tcW w:w="1901" w:type="dxa"/>
            <w:gridSpan w:val="5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:rsidR="00A43799" w:rsidRPr="00A85663" w:rsidRDefault="00A43799" w:rsidP="00A8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A85663" w:rsidRPr="00A85663" w:rsidRDefault="00A85663" w:rsidP="00A85663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sectPr w:rsidR="00A85663" w:rsidRPr="00A85663" w:rsidSect="00357E0F">
      <w:footerReference w:type="default" r:id="rId8"/>
      <w:pgSz w:w="16838" w:h="11906" w:orient="landscape"/>
      <w:pgMar w:top="719" w:right="1077" w:bottom="125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049" w:rsidRDefault="00FC7049">
      <w:pPr>
        <w:spacing w:after="0" w:line="240" w:lineRule="auto"/>
      </w:pPr>
      <w:r>
        <w:separator/>
      </w:r>
    </w:p>
  </w:endnote>
  <w:endnote w:type="continuationSeparator" w:id="0">
    <w:p w:rsidR="00FC7049" w:rsidRDefault="00FC7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9838"/>
      <w:docPartObj>
        <w:docPartGallery w:val="Page Numbers (Bottom of Page)"/>
        <w:docPartUnique/>
      </w:docPartObj>
    </w:sdtPr>
    <w:sdtContent>
      <w:p w:rsidR="003E12A6" w:rsidRDefault="003E12A6">
        <w:pPr>
          <w:pStyle w:val="ab"/>
          <w:jc w:val="center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3E12A6" w:rsidRDefault="003E12A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049" w:rsidRDefault="00FC7049">
      <w:pPr>
        <w:spacing w:after="0" w:line="240" w:lineRule="auto"/>
      </w:pPr>
      <w:r>
        <w:separator/>
      </w:r>
    </w:p>
  </w:footnote>
  <w:footnote w:type="continuationSeparator" w:id="0">
    <w:p w:rsidR="00FC7049" w:rsidRDefault="00FC7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B9F"/>
    <w:multiLevelType w:val="multilevel"/>
    <w:tmpl w:val="90685DE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AFC21FC"/>
    <w:multiLevelType w:val="hybridMultilevel"/>
    <w:tmpl w:val="CCA45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213493"/>
    <w:multiLevelType w:val="multilevel"/>
    <w:tmpl w:val="2D023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45E5F"/>
    <w:multiLevelType w:val="multilevel"/>
    <w:tmpl w:val="4D8A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40D6293"/>
    <w:multiLevelType w:val="hybridMultilevel"/>
    <w:tmpl w:val="A65E0BA2"/>
    <w:lvl w:ilvl="0" w:tplc="8BE8D9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58C52DB"/>
    <w:multiLevelType w:val="multilevel"/>
    <w:tmpl w:val="C8A0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026602"/>
    <w:multiLevelType w:val="multilevel"/>
    <w:tmpl w:val="56D4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4D7E99"/>
    <w:multiLevelType w:val="hybridMultilevel"/>
    <w:tmpl w:val="1012FC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620A64"/>
    <w:multiLevelType w:val="hybridMultilevel"/>
    <w:tmpl w:val="9ECA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A728A"/>
    <w:multiLevelType w:val="multilevel"/>
    <w:tmpl w:val="DE70F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F3778D"/>
    <w:multiLevelType w:val="multilevel"/>
    <w:tmpl w:val="62BC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2F665B1"/>
    <w:multiLevelType w:val="hybridMultilevel"/>
    <w:tmpl w:val="69C895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AE55D3"/>
    <w:multiLevelType w:val="multilevel"/>
    <w:tmpl w:val="72C0D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6F07BD"/>
    <w:multiLevelType w:val="multilevel"/>
    <w:tmpl w:val="27C8818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B002CF2"/>
    <w:multiLevelType w:val="multilevel"/>
    <w:tmpl w:val="F858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6F43883"/>
    <w:multiLevelType w:val="hybridMultilevel"/>
    <w:tmpl w:val="585E7066"/>
    <w:lvl w:ilvl="0" w:tplc="8C7277C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627A1F"/>
    <w:multiLevelType w:val="hybridMultilevel"/>
    <w:tmpl w:val="91DC1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9B4425"/>
    <w:multiLevelType w:val="multilevel"/>
    <w:tmpl w:val="036E0EB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6926E5F"/>
    <w:multiLevelType w:val="multilevel"/>
    <w:tmpl w:val="12C4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AF34FD"/>
    <w:multiLevelType w:val="hybridMultilevel"/>
    <w:tmpl w:val="F4D88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6808FC"/>
    <w:multiLevelType w:val="multilevel"/>
    <w:tmpl w:val="DED29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7328D6"/>
    <w:multiLevelType w:val="multilevel"/>
    <w:tmpl w:val="8BACDFC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5BEB1172"/>
    <w:multiLevelType w:val="hybridMultilevel"/>
    <w:tmpl w:val="16A2C044"/>
    <w:lvl w:ilvl="0" w:tplc="8C7277C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4">
    <w:nsid w:val="62825792"/>
    <w:multiLevelType w:val="multilevel"/>
    <w:tmpl w:val="9544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51B785F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693563B"/>
    <w:multiLevelType w:val="hybridMultilevel"/>
    <w:tmpl w:val="35B6F9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7AA2F9B"/>
    <w:multiLevelType w:val="hybridMultilevel"/>
    <w:tmpl w:val="26747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AD35B9"/>
    <w:multiLevelType w:val="multilevel"/>
    <w:tmpl w:val="16A2C04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>
    <w:nsid w:val="7049730F"/>
    <w:multiLevelType w:val="multilevel"/>
    <w:tmpl w:val="8CC8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1D5417F"/>
    <w:multiLevelType w:val="hybridMultilevel"/>
    <w:tmpl w:val="C62E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B145CD"/>
    <w:multiLevelType w:val="hybridMultilevel"/>
    <w:tmpl w:val="1968FF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A3452B"/>
    <w:multiLevelType w:val="multilevel"/>
    <w:tmpl w:val="4B240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B02DC0"/>
    <w:multiLevelType w:val="hybridMultilevel"/>
    <w:tmpl w:val="AD228E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F775802"/>
    <w:multiLevelType w:val="multilevel"/>
    <w:tmpl w:val="FB3238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1"/>
  </w:num>
  <w:num w:numId="2">
    <w:abstractNumId w:val="35"/>
  </w:num>
  <w:num w:numId="3">
    <w:abstractNumId w:val="25"/>
  </w:num>
  <w:num w:numId="4">
    <w:abstractNumId w:val="2"/>
  </w:num>
  <w:num w:numId="5">
    <w:abstractNumId w:val="6"/>
  </w:num>
  <w:num w:numId="6">
    <w:abstractNumId w:val="34"/>
  </w:num>
  <w:num w:numId="7">
    <w:abstractNumId w:val="27"/>
  </w:num>
  <w:num w:numId="8">
    <w:abstractNumId w:val="8"/>
  </w:num>
  <w:num w:numId="9">
    <w:abstractNumId w:val="11"/>
  </w:num>
  <w:num w:numId="10">
    <w:abstractNumId w:val="22"/>
  </w:num>
  <w:num w:numId="11">
    <w:abstractNumId w:val="9"/>
  </w:num>
  <w:num w:numId="12">
    <w:abstractNumId w:val="12"/>
  </w:num>
  <w:num w:numId="13">
    <w:abstractNumId w:val="28"/>
  </w:num>
  <w:num w:numId="14">
    <w:abstractNumId w:val="15"/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7"/>
  </w:num>
  <w:num w:numId="20">
    <w:abstractNumId w:val="19"/>
  </w:num>
  <w:num w:numId="21">
    <w:abstractNumId w:val="32"/>
  </w:num>
  <w:num w:numId="22">
    <w:abstractNumId w:val="33"/>
  </w:num>
  <w:num w:numId="23">
    <w:abstractNumId w:val="18"/>
  </w:num>
  <w:num w:numId="24">
    <w:abstractNumId w:val="29"/>
  </w:num>
  <w:num w:numId="25">
    <w:abstractNumId w:val="30"/>
  </w:num>
  <w:num w:numId="26">
    <w:abstractNumId w:val="10"/>
  </w:num>
  <w:num w:numId="27">
    <w:abstractNumId w:val="1"/>
  </w:num>
  <w:num w:numId="28">
    <w:abstractNumId w:val="5"/>
  </w:num>
  <w:num w:numId="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1"/>
  </w:num>
  <w:num w:numId="33">
    <w:abstractNumId w:val="17"/>
  </w:num>
  <w:num w:numId="34">
    <w:abstractNumId w:val="13"/>
  </w:num>
  <w:num w:numId="35">
    <w:abstractNumId w:val="0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663"/>
    <w:rsid w:val="000B1119"/>
    <w:rsid w:val="00261200"/>
    <w:rsid w:val="00275FAC"/>
    <w:rsid w:val="002A7989"/>
    <w:rsid w:val="002D040A"/>
    <w:rsid w:val="002D4414"/>
    <w:rsid w:val="00311C02"/>
    <w:rsid w:val="00357E0F"/>
    <w:rsid w:val="003C2C49"/>
    <w:rsid w:val="003E12A6"/>
    <w:rsid w:val="003F7CED"/>
    <w:rsid w:val="00475C86"/>
    <w:rsid w:val="005A4665"/>
    <w:rsid w:val="00667506"/>
    <w:rsid w:val="007E494D"/>
    <w:rsid w:val="00857E09"/>
    <w:rsid w:val="009162FB"/>
    <w:rsid w:val="00A43799"/>
    <w:rsid w:val="00A85663"/>
    <w:rsid w:val="00AF211E"/>
    <w:rsid w:val="00BA1589"/>
    <w:rsid w:val="00C63D19"/>
    <w:rsid w:val="00D10E29"/>
    <w:rsid w:val="00F60285"/>
    <w:rsid w:val="00F74258"/>
    <w:rsid w:val="00FC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49"/>
  </w:style>
  <w:style w:type="paragraph" w:styleId="1">
    <w:name w:val="heading 1"/>
    <w:basedOn w:val="a"/>
    <w:next w:val="a"/>
    <w:link w:val="10"/>
    <w:qFormat/>
    <w:rsid w:val="00A8566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8566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8566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8566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6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8566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8566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8566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A85663"/>
  </w:style>
  <w:style w:type="paragraph" w:customStyle="1" w:styleId="a3">
    <w:name w:val="Знак Знак Знак Знак"/>
    <w:basedOn w:val="a"/>
    <w:rsid w:val="00A856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26">
    <w:name w:val="xl26"/>
    <w:basedOn w:val="a"/>
    <w:rsid w:val="00A85663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4">
    <w:name w:val="Block Text"/>
    <w:basedOn w:val="a"/>
    <w:rsid w:val="00A85663"/>
    <w:pPr>
      <w:autoSpaceDE w:val="0"/>
      <w:autoSpaceDN w:val="0"/>
      <w:spacing w:after="0" w:line="240" w:lineRule="auto"/>
      <w:ind w:left="113" w:right="113"/>
      <w:jc w:val="both"/>
    </w:pPr>
    <w:rPr>
      <w:rFonts w:ascii="Times New Roman" w:eastAsia="Times New Roman" w:hAnsi="Times New Roman" w:cs="Times New Roman"/>
      <w:spacing w:val="-20"/>
      <w:sz w:val="28"/>
      <w:szCs w:val="28"/>
      <w:lang w:eastAsia="ru-RU"/>
    </w:rPr>
  </w:style>
  <w:style w:type="paragraph" w:customStyle="1" w:styleId="31">
    <w:name w:val="заголовок 3"/>
    <w:basedOn w:val="a"/>
    <w:next w:val="a"/>
    <w:rsid w:val="00A85663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A8566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A856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заголовок 2"/>
    <w:basedOn w:val="a"/>
    <w:next w:val="a"/>
    <w:rsid w:val="00A85663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8">
    <w:name w:val="заголовок 8"/>
    <w:basedOn w:val="a"/>
    <w:next w:val="a"/>
    <w:rsid w:val="00A85663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6">
    <w:name w:val="заголовок 6"/>
    <w:basedOn w:val="a"/>
    <w:next w:val="a"/>
    <w:rsid w:val="00A85663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"/>
    <w:basedOn w:val="a"/>
    <w:next w:val="a"/>
    <w:rsid w:val="00A8566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7">
    <w:name w:val="заголовок 7"/>
    <w:basedOn w:val="a"/>
    <w:next w:val="a"/>
    <w:rsid w:val="00A8566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"/>
    <w:link w:val="33"/>
    <w:rsid w:val="00A8566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33">
    <w:name w:val="Основной текст 3 Знак"/>
    <w:basedOn w:val="a0"/>
    <w:link w:val="32"/>
    <w:rsid w:val="00A85663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7">
    <w:name w:val="Стиль"/>
    <w:rsid w:val="00A85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8">
    <w:name w:val="line number"/>
    <w:basedOn w:val="a0"/>
    <w:rsid w:val="00A85663"/>
  </w:style>
  <w:style w:type="paragraph" w:styleId="a9">
    <w:name w:val="header"/>
    <w:basedOn w:val="a"/>
    <w:link w:val="aa"/>
    <w:uiPriority w:val="99"/>
    <w:rsid w:val="00A85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8566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A85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A85663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A856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A85663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semiHidden/>
    <w:rsid w:val="00A85663"/>
    <w:rPr>
      <w:sz w:val="16"/>
      <w:szCs w:val="16"/>
    </w:rPr>
  </w:style>
  <w:style w:type="paragraph" w:styleId="af0">
    <w:name w:val="annotation text"/>
    <w:basedOn w:val="a"/>
    <w:link w:val="af1"/>
    <w:semiHidden/>
    <w:rsid w:val="00A85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A856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A8566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A856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A8566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A856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Без интервала1"/>
    <w:link w:val="NoSpacingChar"/>
    <w:rsid w:val="00A856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IndentChar">
    <w:name w:val="Body Text Indent Char"/>
    <w:semiHidden/>
    <w:locked/>
    <w:rsid w:val="00A85663"/>
    <w:rPr>
      <w:rFonts w:ascii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A85663"/>
    <w:pPr>
      <w:ind w:left="720"/>
    </w:pPr>
    <w:rPr>
      <w:rFonts w:ascii="Calibri" w:eastAsia="Times New Roman" w:hAnsi="Calibri" w:cs="Times New Roman"/>
      <w:kern w:val="1"/>
      <w:lang w:val="en-US" w:eastAsia="ar-SA" w:bidi="en-US"/>
    </w:rPr>
  </w:style>
  <w:style w:type="character" w:customStyle="1" w:styleId="af6">
    <w:name w:val="Основной текст_"/>
    <w:link w:val="14"/>
    <w:rsid w:val="00A85663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6"/>
    <w:rsid w:val="00A85663"/>
    <w:pPr>
      <w:shd w:val="clear" w:color="auto" w:fill="FFFFFF"/>
      <w:spacing w:before="60" w:after="0" w:line="216" w:lineRule="exact"/>
      <w:jc w:val="both"/>
    </w:pPr>
    <w:rPr>
      <w:sz w:val="21"/>
      <w:szCs w:val="21"/>
      <w:shd w:val="clear" w:color="auto" w:fill="FFFFFF"/>
    </w:rPr>
  </w:style>
  <w:style w:type="character" w:customStyle="1" w:styleId="85pt">
    <w:name w:val="Основной текст + 8;5 pt"/>
    <w:rsid w:val="00A85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styleId="af7">
    <w:name w:val="Normal (Web)"/>
    <w:basedOn w:val="a"/>
    <w:rsid w:val="00A8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qFormat/>
    <w:rsid w:val="00A85663"/>
    <w:rPr>
      <w:i/>
      <w:iCs/>
    </w:rPr>
  </w:style>
  <w:style w:type="character" w:styleId="af9">
    <w:name w:val="Strong"/>
    <w:qFormat/>
    <w:rsid w:val="00A85663"/>
    <w:rPr>
      <w:rFonts w:cs="Times New Roman"/>
      <w:b/>
      <w:bCs/>
    </w:rPr>
  </w:style>
  <w:style w:type="character" w:styleId="afa">
    <w:name w:val="page number"/>
    <w:basedOn w:val="a0"/>
    <w:rsid w:val="00A85663"/>
  </w:style>
  <w:style w:type="paragraph" w:styleId="afb">
    <w:name w:val="No Spacing"/>
    <w:link w:val="afc"/>
    <w:qFormat/>
    <w:rsid w:val="00A856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c3">
    <w:name w:val="c1 c3"/>
    <w:basedOn w:val="a0"/>
    <w:rsid w:val="00A85663"/>
  </w:style>
  <w:style w:type="character" w:customStyle="1" w:styleId="c2c9">
    <w:name w:val="c2 c9"/>
    <w:basedOn w:val="a0"/>
    <w:rsid w:val="00A85663"/>
  </w:style>
  <w:style w:type="character" w:customStyle="1" w:styleId="fontstyle53">
    <w:name w:val="fontstyle53"/>
    <w:basedOn w:val="a0"/>
    <w:rsid w:val="00A85663"/>
  </w:style>
  <w:style w:type="character" w:customStyle="1" w:styleId="fontstyle61">
    <w:name w:val="fontstyle61"/>
    <w:basedOn w:val="a0"/>
    <w:rsid w:val="00A85663"/>
  </w:style>
  <w:style w:type="character" w:customStyle="1" w:styleId="c4">
    <w:name w:val="c4"/>
    <w:basedOn w:val="a0"/>
    <w:rsid w:val="00A85663"/>
  </w:style>
  <w:style w:type="character" w:customStyle="1" w:styleId="c1">
    <w:name w:val="c1"/>
    <w:basedOn w:val="a0"/>
    <w:rsid w:val="00A85663"/>
  </w:style>
  <w:style w:type="paragraph" w:customStyle="1" w:styleId="22">
    <w:name w:val="Абзац списка2"/>
    <w:basedOn w:val="a"/>
    <w:rsid w:val="00A85663"/>
    <w:pPr>
      <w:spacing w:after="0" w:line="240" w:lineRule="auto"/>
      <w:ind w:left="720"/>
    </w:pPr>
    <w:rPr>
      <w:rFonts w:ascii="Calibri" w:eastAsia="Calibri" w:hAnsi="Calibri" w:cs="Times New Roman"/>
      <w:sz w:val="24"/>
      <w:szCs w:val="24"/>
      <w:lang w:val="en-US"/>
    </w:rPr>
  </w:style>
  <w:style w:type="character" w:customStyle="1" w:styleId="FontStyle12">
    <w:name w:val="Font Style12"/>
    <w:rsid w:val="00A85663"/>
    <w:rPr>
      <w:rFonts w:ascii="Times New Roman" w:hAnsi="Times New Roman" w:cs="Times New Roman"/>
      <w:i/>
      <w:iCs/>
      <w:sz w:val="22"/>
      <w:szCs w:val="22"/>
    </w:rPr>
  </w:style>
  <w:style w:type="paragraph" w:customStyle="1" w:styleId="afd">
    <w:name w:val="Знак Знак Знак"/>
    <w:basedOn w:val="a"/>
    <w:rsid w:val="00A8566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A856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e">
    <w:name w:val="Table Grid"/>
    <w:basedOn w:val="a1"/>
    <w:rsid w:val="00A85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c14">
    <w:name w:val="c9 c14"/>
    <w:basedOn w:val="a"/>
    <w:rsid w:val="00A8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c22c70">
    <w:name w:val="c41 c22 c70"/>
    <w:basedOn w:val="a0"/>
    <w:rsid w:val="00A85663"/>
  </w:style>
  <w:style w:type="character" w:customStyle="1" w:styleId="c0">
    <w:name w:val="c0"/>
    <w:basedOn w:val="a0"/>
    <w:rsid w:val="00A85663"/>
  </w:style>
  <w:style w:type="paragraph" w:customStyle="1" w:styleId="c9">
    <w:name w:val="c9"/>
    <w:basedOn w:val="a"/>
    <w:rsid w:val="00A8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85663"/>
  </w:style>
  <w:style w:type="character" w:customStyle="1" w:styleId="c0c3">
    <w:name w:val="c0 c3"/>
    <w:basedOn w:val="a0"/>
    <w:rsid w:val="00A85663"/>
  </w:style>
  <w:style w:type="character" w:customStyle="1" w:styleId="afc">
    <w:name w:val="Без интервала Знак"/>
    <w:link w:val="afb"/>
    <w:locked/>
    <w:rsid w:val="00A85663"/>
    <w:rPr>
      <w:rFonts w:ascii="Calibri" w:eastAsia="Calibri" w:hAnsi="Calibri" w:cs="Times New Roman"/>
    </w:rPr>
  </w:style>
  <w:style w:type="paragraph" w:styleId="aff">
    <w:name w:val="List Paragraph"/>
    <w:basedOn w:val="a"/>
    <w:uiPriority w:val="34"/>
    <w:qFormat/>
    <w:rsid w:val="00A85663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2"/>
    <w:locked/>
    <w:rsid w:val="00A85663"/>
    <w:rPr>
      <w:rFonts w:ascii="Calibri" w:eastAsia="Times New Roman" w:hAnsi="Calibri" w:cs="Times New Roman"/>
      <w:lang w:eastAsia="ru-RU"/>
    </w:rPr>
  </w:style>
  <w:style w:type="paragraph" w:customStyle="1" w:styleId="c27">
    <w:name w:val="c27"/>
    <w:basedOn w:val="a"/>
    <w:rsid w:val="00A8566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85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FontStyle35">
    <w:name w:val="Font Style35"/>
    <w:rsid w:val="00A85663"/>
    <w:rPr>
      <w:rFonts w:ascii="Arial" w:hAnsi="Arial" w:cs="Arial" w:hint="default"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A85663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A85663"/>
    <w:rPr>
      <w:rFonts w:ascii="Bookman Old Style" w:hAnsi="Bookman Old Style" w:cs="Bookman Old Style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566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8566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8566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8566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6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8566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8566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8566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A85663"/>
  </w:style>
  <w:style w:type="paragraph" w:customStyle="1" w:styleId="a3">
    <w:name w:val="Знак Знак Знак Знак"/>
    <w:basedOn w:val="a"/>
    <w:rsid w:val="00A856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26">
    <w:name w:val="xl26"/>
    <w:basedOn w:val="a"/>
    <w:rsid w:val="00A85663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4">
    <w:name w:val="Block Text"/>
    <w:basedOn w:val="a"/>
    <w:rsid w:val="00A85663"/>
    <w:pPr>
      <w:autoSpaceDE w:val="0"/>
      <w:autoSpaceDN w:val="0"/>
      <w:spacing w:after="0" w:line="240" w:lineRule="auto"/>
      <w:ind w:left="113" w:right="113"/>
      <w:jc w:val="both"/>
    </w:pPr>
    <w:rPr>
      <w:rFonts w:ascii="Times New Roman" w:eastAsia="Times New Roman" w:hAnsi="Times New Roman" w:cs="Times New Roman"/>
      <w:spacing w:val="-20"/>
      <w:sz w:val="28"/>
      <w:szCs w:val="28"/>
      <w:lang w:eastAsia="ru-RU"/>
    </w:rPr>
  </w:style>
  <w:style w:type="paragraph" w:customStyle="1" w:styleId="31">
    <w:name w:val="заголовок 3"/>
    <w:basedOn w:val="a"/>
    <w:next w:val="a"/>
    <w:rsid w:val="00A85663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A8566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A856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заголовок 2"/>
    <w:basedOn w:val="a"/>
    <w:next w:val="a"/>
    <w:rsid w:val="00A85663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8">
    <w:name w:val="заголовок 8"/>
    <w:basedOn w:val="a"/>
    <w:next w:val="a"/>
    <w:rsid w:val="00A85663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6">
    <w:name w:val="заголовок 6"/>
    <w:basedOn w:val="a"/>
    <w:next w:val="a"/>
    <w:rsid w:val="00A85663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"/>
    <w:basedOn w:val="a"/>
    <w:next w:val="a"/>
    <w:rsid w:val="00A8566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7">
    <w:name w:val="заголовок 7"/>
    <w:basedOn w:val="a"/>
    <w:next w:val="a"/>
    <w:rsid w:val="00A8566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"/>
    <w:link w:val="33"/>
    <w:rsid w:val="00A8566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33">
    <w:name w:val="Основной текст 3 Знак"/>
    <w:basedOn w:val="a0"/>
    <w:link w:val="32"/>
    <w:rsid w:val="00A85663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7">
    <w:name w:val="Стиль"/>
    <w:rsid w:val="00A85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8">
    <w:name w:val="line number"/>
    <w:basedOn w:val="a0"/>
    <w:rsid w:val="00A85663"/>
  </w:style>
  <w:style w:type="paragraph" w:styleId="a9">
    <w:name w:val="header"/>
    <w:basedOn w:val="a"/>
    <w:link w:val="aa"/>
    <w:uiPriority w:val="99"/>
    <w:rsid w:val="00A85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A856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iPriority w:val="99"/>
    <w:rsid w:val="00A85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A856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rsid w:val="00A856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A856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annotation reference"/>
    <w:semiHidden/>
    <w:rsid w:val="00A85663"/>
    <w:rPr>
      <w:sz w:val="16"/>
      <w:szCs w:val="16"/>
    </w:rPr>
  </w:style>
  <w:style w:type="paragraph" w:styleId="af0">
    <w:name w:val="annotation text"/>
    <w:basedOn w:val="a"/>
    <w:link w:val="af1"/>
    <w:semiHidden/>
    <w:rsid w:val="00A85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A856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A8566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A856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A8566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A856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Без интервала1"/>
    <w:link w:val="NoSpacingChar"/>
    <w:rsid w:val="00A856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IndentChar">
    <w:name w:val="Body Text Indent Char"/>
    <w:semiHidden/>
    <w:locked/>
    <w:rsid w:val="00A85663"/>
    <w:rPr>
      <w:rFonts w:ascii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A85663"/>
    <w:pPr>
      <w:ind w:left="720"/>
    </w:pPr>
    <w:rPr>
      <w:rFonts w:ascii="Calibri" w:eastAsia="Times New Roman" w:hAnsi="Calibri" w:cs="Times New Roman"/>
      <w:kern w:val="1"/>
      <w:lang w:val="en-US" w:eastAsia="ar-SA" w:bidi="en-US"/>
    </w:rPr>
  </w:style>
  <w:style w:type="character" w:customStyle="1" w:styleId="af6">
    <w:name w:val="Основной текст_"/>
    <w:link w:val="14"/>
    <w:rsid w:val="00A85663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6"/>
    <w:rsid w:val="00A85663"/>
    <w:pPr>
      <w:shd w:val="clear" w:color="auto" w:fill="FFFFFF"/>
      <w:spacing w:before="60" w:after="0" w:line="216" w:lineRule="exact"/>
      <w:jc w:val="both"/>
    </w:pPr>
    <w:rPr>
      <w:sz w:val="21"/>
      <w:szCs w:val="21"/>
      <w:shd w:val="clear" w:color="auto" w:fill="FFFFFF"/>
    </w:rPr>
  </w:style>
  <w:style w:type="character" w:customStyle="1" w:styleId="85pt">
    <w:name w:val="Основной текст + 8;5 pt"/>
    <w:rsid w:val="00A85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styleId="af7">
    <w:name w:val="Normal (Web)"/>
    <w:basedOn w:val="a"/>
    <w:rsid w:val="00A8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qFormat/>
    <w:rsid w:val="00A85663"/>
    <w:rPr>
      <w:i/>
      <w:iCs/>
    </w:rPr>
  </w:style>
  <w:style w:type="character" w:styleId="af9">
    <w:name w:val="Strong"/>
    <w:qFormat/>
    <w:rsid w:val="00A85663"/>
    <w:rPr>
      <w:rFonts w:cs="Times New Roman"/>
      <w:b/>
      <w:bCs/>
    </w:rPr>
  </w:style>
  <w:style w:type="character" w:styleId="afa">
    <w:name w:val="page number"/>
    <w:basedOn w:val="a0"/>
    <w:rsid w:val="00A85663"/>
  </w:style>
  <w:style w:type="paragraph" w:styleId="afb">
    <w:name w:val="No Spacing"/>
    <w:link w:val="afc"/>
    <w:qFormat/>
    <w:rsid w:val="00A856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c3">
    <w:name w:val="c1 c3"/>
    <w:basedOn w:val="a0"/>
    <w:rsid w:val="00A85663"/>
  </w:style>
  <w:style w:type="character" w:customStyle="1" w:styleId="c2c9">
    <w:name w:val="c2 c9"/>
    <w:basedOn w:val="a0"/>
    <w:rsid w:val="00A85663"/>
  </w:style>
  <w:style w:type="character" w:customStyle="1" w:styleId="fontstyle53">
    <w:name w:val="fontstyle53"/>
    <w:basedOn w:val="a0"/>
    <w:rsid w:val="00A85663"/>
  </w:style>
  <w:style w:type="character" w:customStyle="1" w:styleId="fontstyle61">
    <w:name w:val="fontstyle61"/>
    <w:basedOn w:val="a0"/>
    <w:rsid w:val="00A85663"/>
  </w:style>
  <w:style w:type="character" w:customStyle="1" w:styleId="c4">
    <w:name w:val="c4"/>
    <w:basedOn w:val="a0"/>
    <w:rsid w:val="00A85663"/>
  </w:style>
  <w:style w:type="character" w:customStyle="1" w:styleId="c1">
    <w:name w:val="c1"/>
    <w:basedOn w:val="a0"/>
    <w:rsid w:val="00A85663"/>
  </w:style>
  <w:style w:type="paragraph" w:customStyle="1" w:styleId="22">
    <w:name w:val="Абзац списка2"/>
    <w:basedOn w:val="a"/>
    <w:rsid w:val="00A85663"/>
    <w:pPr>
      <w:spacing w:after="0" w:line="240" w:lineRule="auto"/>
      <w:ind w:left="720"/>
    </w:pPr>
    <w:rPr>
      <w:rFonts w:ascii="Calibri" w:eastAsia="Calibri" w:hAnsi="Calibri" w:cs="Times New Roman"/>
      <w:sz w:val="24"/>
      <w:szCs w:val="24"/>
      <w:lang w:val="en-US"/>
    </w:rPr>
  </w:style>
  <w:style w:type="character" w:customStyle="1" w:styleId="FontStyle12">
    <w:name w:val="Font Style12"/>
    <w:rsid w:val="00A85663"/>
    <w:rPr>
      <w:rFonts w:ascii="Times New Roman" w:hAnsi="Times New Roman" w:cs="Times New Roman"/>
      <w:i/>
      <w:iCs/>
      <w:sz w:val="22"/>
      <w:szCs w:val="22"/>
    </w:rPr>
  </w:style>
  <w:style w:type="paragraph" w:customStyle="1" w:styleId="afd">
    <w:name w:val="Знак Знак Знак"/>
    <w:basedOn w:val="a"/>
    <w:rsid w:val="00A8566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A856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e">
    <w:name w:val="Table Grid"/>
    <w:basedOn w:val="a1"/>
    <w:rsid w:val="00A85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c14">
    <w:name w:val="c9 c14"/>
    <w:basedOn w:val="a"/>
    <w:rsid w:val="00A8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c22c70">
    <w:name w:val="c41 c22 c70"/>
    <w:basedOn w:val="a0"/>
    <w:rsid w:val="00A85663"/>
  </w:style>
  <w:style w:type="character" w:customStyle="1" w:styleId="c0">
    <w:name w:val="c0"/>
    <w:basedOn w:val="a0"/>
    <w:rsid w:val="00A85663"/>
  </w:style>
  <w:style w:type="paragraph" w:customStyle="1" w:styleId="c9">
    <w:name w:val="c9"/>
    <w:basedOn w:val="a"/>
    <w:rsid w:val="00A8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85663"/>
  </w:style>
  <w:style w:type="character" w:customStyle="1" w:styleId="c0c3">
    <w:name w:val="c0 c3"/>
    <w:basedOn w:val="a0"/>
    <w:rsid w:val="00A85663"/>
  </w:style>
  <w:style w:type="character" w:customStyle="1" w:styleId="afc">
    <w:name w:val="Без интервала Знак"/>
    <w:link w:val="afb"/>
    <w:locked/>
    <w:rsid w:val="00A85663"/>
    <w:rPr>
      <w:rFonts w:ascii="Calibri" w:eastAsia="Calibri" w:hAnsi="Calibri" w:cs="Times New Roman"/>
    </w:rPr>
  </w:style>
  <w:style w:type="paragraph" w:styleId="aff">
    <w:name w:val="List Paragraph"/>
    <w:basedOn w:val="a"/>
    <w:uiPriority w:val="34"/>
    <w:qFormat/>
    <w:rsid w:val="00A85663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2"/>
    <w:locked/>
    <w:rsid w:val="00A85663"/>
    <w:rPr>
      <w:rFonts w:ascii="Calibri" w:eastAsia="Times New Roman" w:hAnsi="Calibri" w:cs="Times New Roman"/>
      <w:lang w:eastAsia="ru-RU"/>
    </w:rPr>
  </w:style>
  <w:style w:type="paragraph" w:customStyle="1" w:styleId="c27">
    <w:name w:val="c27"/>
    <w:basedOn w:val="a"/>
    <w:rsid w:val="00A8566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85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FontStyle35">
    <w:name w:val="Font Style35"/>
    <w:rsid w:val="00A85663"/>
    <w:rPr>
      <w:rFonts w:ascii="Arial" w:hAnsi="Arial" w:cs="Arial" w:hint="default"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A85663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A85663"/>
    <w:rPr>
      <w:rFonts w:ascii="Bookman Old Style" w:hAnsi="Bookman Old Style" w:cs="Bookman Old Style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2443-7F57-40BD-94CF-17F856282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4567</Words>
  <Characters>26038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16</cp:revision>
  <dcterms:created xsi:type="dcterms:W3CDTF">2016-09-09T10:24:00Z</dcterms:created>
  <dcterms:modified xsi:type="dcterms:W3CDTF">2016-10-12T09:12:00Z</dcterms:modified>
</cp:coreProperties>
</file>